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D01DC" w:rsidRDefault="006D01DC">
      <w:pPr>
        <w:pBdr>
          <w:top w:val="nil"/>
          <w:left w:val="nil"/>
          <w:bottom w:val="nil"/>
          <w:right w:val="nil"/>
          <w:between w:val="nil"/>
        </w:pBdr>
        <w:rPr>
          <w:color w:val="000000"/>
        </w:rPr>
      </w:pPr>
    </w:p>
    <w:p w14:paraId="00000002" w14:textId="77777777" w:rsidR="006D01DC" w:rsidRDefault="006D01DC">
      <w:pPr>
        <w:pBdr>
          <w:top w:val="nil"/>
          <w:left w:val="nil"/>
          <w:bottom w:val="nil"/>
          <w:right w:val="nil"/>
          <w:between w:val="nil"/>
        </w:pBdr>
        <w:rPr>
          <w:color w:val="000000"/>
        </w:rPr>
      </w:pPr>
    </w:p>
    <w:p w14:paraId="00000003" w14:textId="77777777" w:rsidR="006D01DC" w:rsidRDefault="006D01DC">
      <w:pPr>
        <w:pBdr>
          <w:top w:val="nil"/>
          <w:left w:val="nil"/>
          <w:bottom w:val="nil"/>
          <w:right w:val="nil"/>
          <w:between w:val="nil"/>
        </w:pBdr>
        <w:rPr>
          <w:color w:val="000000"/>
        </w:rPr>
      </w:pPr>
    </w:p>
    <w:p w14:paraId="00000004" w14:textId="77777777" w:rsidR="006D01DC" w:rsidRPr="009A3DC6" w:rsidRDefault="001D4389">
      <w:pPr>
        <w:pBdr>
          <w:top w:val="nil"/>
          <w:left w:val="nil"/>
          <w:bottom w:val="nil"/>
          <w:right w:val="nil"/>
          <w:between w:val="nil"/>
        </w:pBdr>
        <w:tabs>
          <w:tab w:val="left" w:pos="5245"/>
        </w:tabs>
        <w:jc w:val="right"/>
        <w:rPr>
          <w:color w:val="000000"/>
        </w:rPr>
      </w:pPr>
      <w:r w:rsidRPr="009A3DC6">
        <w:rPr>
          <w:color w:val="000000"/>
        </w:rPr>
        <w:t>KINNITATUD</w:t>
      </w:r>
    </w:p>
    <w:p w14:paraId="00000005" w14:textId="77777777" w:rsidR="006D01DC" w:rsidRPr="009A3DC6" w:rsidRDefault="001D4389">
      <w:pPr>
        <w:pBdr>
          <w:top w:val="nil"/>
          <w:left w:val="nil"/>
          <w:bottom w:val="nil"/>
          <w:right w:val="nil"/>
          <w:between w:val="nil"/>
        </w:pBdr>
        <w:tabs>
          <w:tab w:val="left" w:pos="5245"/>
        </w:tabs>
        <w:jc w:val="right"/>
        <w:rPr>
          <w:color w:val="000000"/>
        </w:rPr>
      </w:pPr>
      <w:r w:rsidRPr="009A3DC6">
        <w:rPr>
          <w:color w:val="000000"/>
        </w:rPr>
        <w:t>Kutsekomisjoni</w:t>
      </w:r>
    </w:p>
    <w:p w14:paraId="00000006" w14:textId="50EE6B88" w:rsidR="006D01DC" w:rsidRPr="009A3DC6" w:rsidRDefault="001D4389">
      <w:pPr>
        <w:pBdr>
          <w:top w:val="nil"/>
          <w:left w:val="nil"/>
          <w:bottom w:val="nil"/>
          <w:right w:val="nil"/>
          <w:between w:val="nil"/>
        </w:pBdr>
        <w:tabs>
          <w:tab w:val="left" w:pos="5245"/>
        </w:tabs>
        <w:jc w:val="right"/>
        <w:rPr>
          <w:color w:val="000000"/>
        </w:rPr>
      </w:pPr>
      <w:r w:rsidRPr="009A3DC6">
        <w:rPr>
          <w:color w:val="000000"/>
        </w:rPr>
        <w:t>otsusega</w:t>
      </w:r>
      <w:r w:rsidR="00295442" w:rsidRPr="009A3DC6">
        <w:rPr>
          <w:color w:val="000000"/>
        </w:rPr>
        <w:t xml:space="preserve"> nr 7/21.11.2025</w:t>
      </w:r>
    </w:p>
    <w:p w14:paraId="00000007" w14:textId="77777777" w:rsidR="006D01DC" w:rsidRPr="009A3DC6" w:rsidRDefault="006D01DC">
      <w:pPr>
        <w:pBdr>
          <w:top w:val="nil"/>
          <w:left w:val="nil"/>
          <w:bottom w:val="nil"/>
          <w:right w:val="nil"/>
          <w:between w:val="nil"/>
        </w:pBdr>
        <w:rPr>
          <w:color w:val="000000"/>
        </w:rPr>
      </w:pPr>
    </w:p>
    <w:p w14:paraId="00000008" w14:textId="77777777" w:rsidR="006D01DC" w:rsidRPr="009A3DC6" w:rsidRDefault="006D01DC">
      <w:pPr>
        <w:pBdr>
          <w:top w:val="nil"/>
          <w:left w:val="nil"/>
          <w:bottom w:val="nil"/>
          <w:right w:val="nil"/>
          <w:between w:val="nil"/>
        </w:pBdr>
        <w:rPr>
          <w:color w:val="000000"/>
        </w:rPr>
      </w:pPr>
    </w:p>
    <w:p w14:paraId="00000009" w14:textId="77777777" w:rsidR="006D01DC" w:rsidRPr="009A3DC6" w:rsidRDefault="001D4389">
      <w:pPr>
        <w:pBdr>
          <w:top w:val="nil"/>
          <w:left w:val="nil"/>
          <w:bottom w:val="nil"/>
          <w:right w:val="nil"/>
          <w:between w:val="nil"/>
        </w:pBdr>
        <w:jc w:val="center"/>
        <w:rPr>
          <w:b/>
          <w:color w:val="0070C0"/>
        </w:rPr>
      </w:pPr>
      <w:r w:rsidRPr="009A3DC6">
        <w:rPr>
          <w:b/>
          <w:color w:val="0070C0"/>
        </w:rPr>
        <w:t>HINDAMISSTANDARD</w:t>
      </w:r>
    </w:p>
    <w:p w14:paraId="0000000A" w14:textId="77777777" w:rsidR="006D01DC" w:rsidRPr="009A3DC6" w:rsidRDefault="001D4389">
      <w:pPr>
        <w:pBdr>
          <w:top w:val="nil"/>
          <w:left w:val="nil"/>
          <w:bottom w:val="nil"/>
          <w:right w:val="nil"/>
          <w:between w:val="nil"/>
        </w:pBdr>
        <w:jc w:val="center"/>
        <w:rPr>
          <w:b/>
          <w:color w:val="0070C0"/>
        </w:rPr>
      </w:pPr>
      <w:r w:rsidRPr="009A3DC6">
        <w:rPr>
          <w:b/>
          <w:color w:val="0070C0"/>
        </w:rPr>
        <w:t>ERIPEDAGOOG, TASE 7 KUTSELE</w:t>
      </w:r>
    </w:p>
    <w:p w14:paraId="0000000B" w14:textId="77777777" w:rsidR="006D01DC" w:rsidRPr="009A3DC6" w:rsidRDefault="006D01DC">
      <w:pPr>
        <w:pBdr>
          <w:top w:val="nil"/>
          <w:left w:val="nil"/>
          <w:bottom w:val="nil"/>
          <w:right w:val="nil"/>
          <w:between w:val="nil"/>
        </w:pBdr>
        <w:rPr>
          <w:b/>
          <w:color w:val="0070C0"/>
        </w:rPr>
      </w:pPr>
    </w:p>
    <w:p w14:paraId="0000000C" w14:textId="77777777" w:rsidR="006D01DC" w:rsidRPr="009A3DC6" w:rsidRDefault="006D01DC">
      <w:pPr>
        <w:pBdr>
          <w:top w:val="nil"/>
          <w:left w:val="nil"/>
          <w:bottom w:val="nil"/>
          <w:right w:val="nil"/>
          <w:between w:val="nil"/>
        </w:pBdr>
        <w:rPr>
          <w:b/>
          <w:color w:val="0070C0"/>
        </w:rPr>
      </w:pPr>
    </w:p>
    <w:tbl>
      <w:tblPr>
        <w:tblStyle w:val="a5"/>
        <w:tblW w:w="889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94"/>
        <w:gridCol w:w="5103"/>
      </w:tblGrid>
      <w:tr w:rsidR="006D01DC" w:rsidRPr="009A3DC6" w14:paraId="77A3B2FD" w14:textId="77777777">
        <w:tc>
          <w:tcPr>
            <w:tcW w:w="3794" w:type="dxa"/>
            <w:tcMar>
              <w:top w:w="0" w:type="dxa"/>
              <w:left w:w="108" w:type="dxa"/>
              <w:bottom w:w="0" w:type="dxa"/>
              <w:right w:w="108" w:type="dxa"/>
            </w:tcMar>
          </w:tcPr>
          <w:p w14:paraId="0000000D" w14:textId="77777777" w:rsidR="006D01DC" w:rsidRPr="009A3DC6" w:rsidRDefault="001D4389">
            <w:pPr>
              <w:pBdr>
                <w:top w:val="nil"/>
                <w:left w:val="nil"/>
                <w:bottom w:val="nil"/>
                <w:right w:val="nil"/>
                <w:between w:val="nil"/>
              </w:pBdr>
              <w:jc w:val="both"/>
              <w:rPr>
                <w:b/>
                <w:color w:val="000000"/>
              </w:rPr>
            </w:pPr>
            <w:r w:rsidRPr="009A3DC6">
              <w:rPr>
                <w:b/>
                <w:color w:val="000000"/>
              </w:rPr>
              <w:t>Kutsestandardi nimetus</w:t>
            </w:r>
            <w:r w:rsidRPr="009A3DC6">
              <w:rPr>
                <w:color w:val="000000"/>
              </w:rPr>
              <w:t xml:space="preserve"> ja </w:t>
            </w:r>
            <w:r w:rsidRPr="009A3DC6">
              <w:rPr>
                <w:b/>
                <w:color w:val="000000"/>
              </w:rPr>
              <w:t>EKR tase,</w:t>
            </w:r>
          </w:p>
          <w:p w14:paraId="0000000E" w14:textId="77777777" w:rsidR="006D01DC" w:rsidRPr="009A3DC6" w:rsidRDefault="001D4389">
            <w:pPr>
              <w:pBdr>
                <w:top w:val="nil"/>
                <w:left w:val="nil"/>
                <w:bottom w:val="nil"/>
                <w:right w:val="nil"/>
                <w:between w:val="nil"/>
              </w:pBdr>
              <w:jc w:val="both"/>
              <w:rPr>
                <w:color w:val="000000"/>
              </w:rPr>
            </w:pPr>
            <w:r w:rsidRPr="009A3DC6">
              <w:rPr>
                <w:color w:val="000000"/>
              </w:rPr>
              <w:t>mille alusel/juurde HS koostatud on</w:t>
            </w:r>
          </w:p>
        </w:tc>
        <w:tc>
          <w:tcPr>
            <w:tcW w:w="5103" w:type="dxa"/>
            <w:tcMar>
              <w:top w:w="0" w:type="dxa"/>
              <w:left w:w="108" w:type="dxa"/>
              <w:bottom w:w="0" w:type="dxa"/>
              <w:right w:w="108" w:type="dxa"/>
            </w:tcMar>
          </w:tcPr>
          <w:p w14:paraId="0000000F" w14:textId="77777777" w:rsidR="006D01DC" w:rsidRPr="009A3DC6" w:rsidRDefault="001D4389">
            <w:pPr>
              <w:pBdr>
                <w:top w:val="nil"/>
                <w:left w:val="nil"/>
                <w:bottom w:val="nil"/>
                <w:right w:val="nil"/>
                <w:between w:val="nil"/>
              </w:pBdr>
              <w:jc w:val="center"/>
              <w:rPr>
                <w:b/>
                <w:color w:val="000000"/>
              </w:rPr>
            </w:pPr>
            <w:r w:rsidRPr="009A3DC6">
              <w:rPr>
                <w:b/>
                <w:color w:val="000000"/>
              </w:rPr>
              <w:t>Eripedagoog, tase 7</w:t>
            </w:r>
          </w:p>
        </w:tc>
      </w:tr>
    </w:tbl>
    <w:p w14:paraId="00000010" w14:textId="77777777" w:rsidR="006D01DC" w:rsidRPr="009A3DC6" w:rsidRDefault="006D01DC">
      <w:pPr>
        <w:pBdr>
          <w:top w:val="nil"/>
          <w:left w:val="nil"/>
          <w:bottom w:val="nil"/>
          <w:right w:val="nil"/>
          <w:between w:val="nil"/>
        </w:pBdr>
        <w:rPr>
          <w:b/>
          <w:color w:val="000000"/>
        </w:rPr>
      </w:pPr>
    </w:p>
    <w:p w14:paraId="00000011" w14:textId="77777777" w:rsidR="006D01DC" w:rsidRPr="009A3DC6" w:rsidRDefault="006D01DC">
      <w:pPr>
        <w:pBdr>
          <w:top w:val="nil"/>
          <w:left w:val="nil"/>
          <w:bottom w:val="nil"/>
          <w:right w:val="nil"/>
          <w:between w:val="nil"/>
        </w:pBdr>
        <w:rPr>
          <w:b/>
          <w:color w:val="000000"/>
        </w:rPr>
      </w:pPr>
    </w:p>
    <w:p w14:paraId="00000012" w14:textId="77777777" w:rsidR="006D01DC" w:rsidRPr="009A3DC6" w:rsidRDefault="006D01DC">
      <w:pPr>
        <w:pBdr>
          <w:top w:val="nil"/>
          <w:left w:val="nil"/>
          <w:bottom w:val="nil"/>
          <w:right w:val="nil"/>
          <w:between w:val="nil"/>
        </w:pBdr>
        <w:rPr>
          <w:color w:val="0070C0"/>
        </w:rPr>
      </w:pPr>
    </w:p>
    <w:p w14:paraId="00000013" w14:textId="77777777" w:rsidR="006D01DC" w:rsidRPr="009A3DC6" w:rsidRDefault="001D4389">
      <w:pPr>
        <w:pBdr>
          <w:top w:val="nil"/>
          <w:left w:val="nil"/>
          <w:bottom w:val="nil"/>
          <w:right w:val="nil"/>
          <w:between w:val="nil"/>
        </w:pBdr>
        <w:rPr>
          <w:b/>
          <w:color w:val="0070C0"/>
        </w:rPr>
      </w:pPr>
      <w:r w:rsidRPr="009A3DC6">
        <w:rPr>
          <w:b/>
          <w:color w:val="0070C0"/>
        </w:rPr>
        <w:t>Sisukord:</w:t>
      </w:r>
    </w:p>
    <w:p w14:paraId="00000014" w14:textId="77777777" w:rsidR="006D01DC" w:rsidRPr="009A3DC6" w:rsidRDefault="001D4389">
      <w:pPr>
        <w:numPr>
          <w:ilvl w:val="0"/>
          <w:numId w:val="2"/>
        </w:numPr>
        <w:pBdr>
          <w:top w:val="nil"/>
          <w:left w:val="nil"/>
          <w:bottom w:val="nil"/>
          <w:right w:val="nil"/>
          <w:between w:val="nil"/>
        </w:pBdr>
        <w:ind w:hanging="360"/>
      </w:pPr>
      <w:r w:rsidRPr="009A3DC6">
        <w:rPr>
          <w:color w:val="000000"/>
        </w:rPr>
        <w:t>Üldine teave</w:t>
      </w:r>
    </w:p>
    <w:p w14:paraId="00000015" w14:textId="77777777" w:rsidR="006D01DC" w:rsidRPr="009A3DC6" w:rsidRDefault="001D4389">
      <w:pPr>
        <w:numPr>
          <w:ilvl w:val="0"/>
          <w:numId w:val="2"/>
        </w:numPr>
        <w:pBdr>
          <w:top w:val="nil"/>
          <w:left w:val="nil"/>
          <w:bottom w:val="nil"/>
          <w:right w:val="nil"/>
          <w:between w:val="nil"/>
        </w:pBdr>
        <w:ind w:hanging="360"/>
      </w:pPr>
      <w:r w:rsidRPr="009A3DC6">
        <w:rPr>
          <w:color w:val="000000"/>
        </w:rPr>
        <w:t>Hindamise korraldus</w:t>
      </w:r>
    </w:p>
    <w:p w14:paraId="00000016" w14:textId="77777777" w:rsidR="006D01DC" w:rsidRPr="009A3DC6" w:rsidRDefault="001D4389">
      <w:pPr>
        <w:numPr>
          <w:ilvl w:val="0"/>
          <w:numId w:val="2"/>
        </w:numPr>
        <w:pBdr>
          <w:top w:val="nil"/>
          <w:left w:val="nil"/>
          <w:bottom w:val="nil"/>
          <w:right w:val="nil"/>
          <w:between w:val="nil"/>
        </w:pBdr>
        <w:ind w:hanging="360"/>
      </w:pPr>
      <w:r w:rsidRPr="009A3DC6">
        <w:rPr>
          <w:color w:val="000000"/>
        </w:rPr>
        <w:t>Hindamiskriteeriumid</w:t>
      </w:r>
    </w:p>
    <w:p w14:paraId="00000017" w14:textId="77777777" w:rsidR="006D01DC" w:rsidRPr="009A3DC6" w:rsidRDefault="001D4389">
      <w:pPr>
        <w:numPr>
          <w:ilvl w:val="0"/>
          <w:numId w:val="2"/>
        </w:numPr>
        <w:pBdr>
          <w:top w:val="nil"/>
          <w:left w:val="nil"/>
          <w:bottom w:val="nil"/>
          <w:right w:val="nil"/>
          <w:between w:val="nil"/>
        </w:pBdr>
        <w:ind w:hanging="360"/>
      </w:pPr>
      <w:r w:rsidRPr="009A3DC6">
        <w:t>Hindamisstandardi lisad</w:t>
      </w:r>
    </w:p>
    <w:p w14:paraId="00000018" w14:textId="77777777" w:rsidR="006D01DC" w:rsidRPr="009A3DC6" w:rsidRDefault="006D01DC">
      <w:pPr>
        <w:pBdr>
          <w:top w:val="nil"/>
          <w:left w:val="nil"/>
          <w:bottom w:val="nil"/>
          <w:right w:val="nil"/>
          <w:between w:val="nil"/>
        </w:pBdr>
        <w:rPr>
          <w:color w:val="000000"/>
        </w:rPr>
      </w:pPr>
    </w:p>
    <w:p w14:paraId="00000019" w14:textId="77777777" w:rsidR="006D01DC" w:rsidRPr="009A3DC6" w:rsidRDefault="001D4389">
      <w:pPr>
        <w:pBdr>
          <w:top w:val="nil"/>
          <w:left w:val="nil"/>
          <w:bottom w:val="nil"/>
          <w:right w:val="nil"/>
          <w:between w:val="nil"/>
        </w:pBdr>
        <w:rPr>
          <w:color w:val="000000"/>
        </w:rPr>
      </w:pPr>
      <w:r w:rsidRPr="009A3DC6">
        <w:rPr>
          <w:b/>
          <w:color w:val="0070C0"/>
        </w:rPr>
        <w:t>1. Üldine teave</w:t>
      </w:r>
    </w:p>
    <w:p w14:paraId="0000001A" w14:textId="77777777" w:rsidR="006D01DC" w:rsidRPr="009A3DC6" w:rsidRDefault="006D01DC">
      <w:pPr>
        <w:pBdr>
          <w:top w:val="nil"/>
          <w:left w:val="nil"/>
          <w:bottom w:val="nil"/>
          <w:right w:val="nil"/>
          <w:between w:val="nil"/>
        </w:pBdr>
        <w:ind w:left="720"/>
        <w:rPr>
          <w:b/>
          <w:color w:val="0070C0"/>
        </w:rPr>
      </w:pPr>
    </w:p>
    <w:p w14:paraId="0000001B" w14:textId="77777777" w:rsidR="006D01DC" w:rsidRPr="009A3DC6" w:rsidRDefault="001D4389">
      <w:pPr>
        <w:pBdr>
          <w:top w:val="nil"/>
          <w:left w:val="nil"/>
          <w:bottom w:val="nil"/>
          <w:right w:val="nil"/>
          <w:between w:val="nil"/>
        </w:pBdr>
        <w:spacing w:after="200"/>
        <w:jc w:val="both"/>
        <w:rPr>
          <w:b/>
          <w:color w:val="0070C0"/>
        </w:rPr>
      </w:pPr>
      <w:r w:rsidRPr="009A3DC6">
        <w:rPr>
          <w:color w:val="000000"/>
        </w:rPr>
        <w:t>Selle hindamisstandardi alusel hinnatakse 7. taseme eripedagoogi kutse taotleja kompetentsuse vastavust eripedagoog, tase 7 kutsestandardis toodud nõuetele.</w:t>
      </w:r>
    </w:p>
    <w:p w14:paraId="0000001C" w14:textId="16E25D3C" w:rsidR="006D01DC" w:rsidRPr="009A3DC6" w:rsidRDefault="001D4389">
      <w:pPr>
        <w:pBdr>
          <w:top w:val="nil"/>
          <w:left w:val="nil"/>
          <w:bottom w:val="nil"/>
          <w:right w:val="nil"/>
          <w:between w:val="nil"/>
        </w:pBdr>
        <w:spacing w:after="200"/>
        <w:jc w:val="both"/>
        <w:rPr>
          <w:color w:val="000000"/>
        </w:rPr>
      </w:pPr>
      <w:r w:rsidRPr="009A3DC6">
        <w:rPr>
          <w:color w:val="000000"/>
        </w:rPr>
        <w:t>Hindab kutsekomisjoni poolt moodustatud vähemalt kolmeliikmeline hindamiskomisjon, kellel on kutse- ja hindamisalane kompetentsus.</w:t>
      </w:r>
    </w:p>
    <w:p w14:paraId="72EBD43D" w14:textId="77777777" w:rsidR="00E57A0C" w:rsidRPr="009A3DC6" w:rsidRDefault="00E57A0C" w:rsidP="00E57A0C">
      <w:pPr>
        <w:pBdr>
          <w:top w:val="nil"/>
          <w:left w:val="nil"/>
          <w:bottom w:val="nil"/>
          <w:right w:val="nil"/>
          <w:between w:val="nil"/>
        </w:pBdr>
        <w:jc w:val="both"/>
        <w:rPr>
          <w:lang w:eastAsia="et-EE"/>
        </w:rPr>
      </w:pPr>
      <w:r w:rsidRPr="009A3DC6">
        <w:rPr>
          <w:lang w:eastAsia="et-EE"/>
        </w:rPr>
        <w:t>Kutse taotlemise eeltingimuseks on taotleja vastavus kutsestandardis kirjeldatud kvalifikatsiooninõuetele hariduse ja töökogemuse kohta (B.1):</w:t>
      </w:r>
    </w:p>
    <w:p w14:paraId="1055151E" w14:textId="454AE2DA" w:rsidR="00E57A0C" w:rsidRPr="009A3DC6" w:rsidRDefault="00E57A0C" w:rsidP="00E57A0C">
      <w:pPr>
        <w:pBdr>
          <w:top w:val="nil"/>
          <w:left w:val="nil"/>
          <w:bottom w:val="nil"/>
          <w:right w:val="nil"/>
          <w:between w:val="nil"/>
        </w:pBdr>
        <w:jc w:val="both"/>
        <w:rPr>
          <w:color w:val="000000"/>
        </w:rPr>
      </w:pPr>
      <w:r w:rsidRPr="009A3DC6">
        <w:rPr>
          <w:lang w:eastAsia="et-EE"/>
        </w:rPr>
        <w:t>1.</w:t>
      </w:r>
      <w:r w:rsidRPr="009A3DC6">
        <w:rPr>
          <w:color w:val="000000"/>
        </w:rPr>
        <w:t>Erialane magistrikraad või magistrikraad haridus- või sotsiaalteaduses</w:t>
      </w:r>
      <w:r w:rsidR="00FA2E38" w:rsidRPr="009A3DC6">
        <w:rPr>
          <w:color w:val="000000"/>
        </w:rPr>
        <w:t>;</w:t>
      </w:r>
    </w:p>
    <w:p w14:paraId="39A79E08" w14:textId="64DF3B29" w:rsidR="00E57A0C" w:rsidRPr="009A3DC6" w:rsidRDefault="00E57A0C" w:rsidP="00E57A0C">
      <w:pPr>
        <w:pBdr>
          <w:top w:val="nil"/>
          <w:left w:val="nil"/>
          <w:bottom w:val="nil"/>
          <w:right w:val="nil"/>
          <w:between w:val="nil"/>
        </w:pBdr>
        <w:jc w:val="both"/>
        <w:rPr>
          <w:color w:val="000000"/>
        </w:rPr>
      </w:pPr>
      <w:r w:rsidRPr="009A3DC6">
        <w:rPr>
          <w:color w:val="000000"/>
        </w:rPr>
        <w:t>2. Kompetentside saavutamiseks vajalik töökogemus pärast erialase magistrihariduse omandamist</w:t>
      </w:r>
      <w:r w:rsidR="00FA2E38" w:rsidRPr="009A3DC6">
        <w:rPr>
          <w:color w:val="000000"/>
        </w:rPr>
        <w:t>;</w:t>
      </w:r>
    </w:p>
    <w:p w14:paraId="6E665BD1" w14:textId="23EAA83F" w:rsidR="00E57A0C" w:rsidRPr="009A3DC6" w:rsidRDefault="00E57A0C" w:rsidP="00E57A0C">
      <w:pPr>
        <w:pBdr>
          <w:top w:val="nil"/>
          <w:left w:val="nil"/>
          <w:bottom w:val="nil"/>
          <w:right w:val="nil"/>
          <w:between w:val="nil"/>
        </w:pBdr>
        <w:jc w:val="both"/>
        <w:rPr>
          <w:color w:val="000000"/>
        </w:rPr>
      </w:pPr>
      <w:r w:rsidRPr="009A3DC6">
        <w:rPr>
          <w:color w:val="000000"/>
        </w:rPr>
        <w:t>3. Eesti keelest erineva emakeelega taotlejatel keeleseadusest ja teistest reguleerivatest määrustest tulenevalt eesti keele oskus C1 tasemel</w:t>
      </w:r>
      <w:r w:rsidR="00FA2E38" w:rsidRPr="009A3DC6">
        <w:rPr>
          <w:color w:val="000000"/>
        </w:rPr>
        <w:t>;</w:t>
      </w:r>
    </w:p>
    <w:p w14:paraId="67DD42A1" w14:textId="0DE8A46B" w:rsidR="00E57A0C" w:rsidRPr="009A3DC6" w:rsidRDefault="00E57A0C" w:rsidP="00E57A0C">
      <w:pPr>
        <w:pBdr>
          <w:top w:val="nil"/>
          <w:left w:val="nil"/>
          <w:bottom w:val="nil"/>
          <w:right w:val="nil"/>
          <w:between w:val="nil"/>
        </w:pBdr>
        <w:jc w:val="both"/>
        <w:rPr>
          <w:color w:val="000000"/>
        </w:rPr>
      </w:pPr>
      <w:r w:rsidRPr="009A3DC6">
        <w:rPr>
          <w:color w:val="000000"/>
        </w:rPr>
        <w:t>4. Taotletava kutse kompetentsusnõuetega seotud enesetäiendus</w:t>
      </w:r>
      <w:r w:rsidR="00FA2E38" w:rsidRPr="009A3DC6">
        <w:rPr>
          <w:color w:val="000000"/>
        </w:rPr>
        <w:t>;</w:t>
      </w:r>
    </w:p>
    <w:p w14:paraId="251B7283" w14:textId="3EF48B38" w:rsidR="00E57A0C" w:rsidRPr="009A3DC6" w:rsidRDefault="00E57A0C" w:rsidP="00E57A0C">
      <w:pPr>
        <w:pBdr>
          <w:top w:val="nil"/>
          <w:left w:val="nil"/>
          <w:bottom w:val="nil"/>
          <w:right w:val="nil"/>
          <w:between w:val="nil"/>
        </w:pBdr>
        <w:spacing w:after="100" w:afterAutospacing="1"/>
        <w:jc w:val="both"/>
        <w:rPr>
          <w:lang w:eastAsia="et-EE"/>
        </w:rPr>
      </w:pPr>
      <w:r w:rsidRPr="009A3DC6">
        <w:rPr>
          <w:color w:val="000000"/>
        </w:rPr>
        <w:t>5. Puuduvad lastekaitseseaduse §-s 20 nimetatud piirangud lastega töötamisel</w:t>
      </w:r>
      <w:r w:rsidR="00FA2E38" w:rsidRPr="009A3DC6">
        <w:rPr>
          <w:color w:val="000000"/>
        </w:rPr>
        <w:t>.</w:t>
      </w:r>
    </w:p>
    <w:p w14:paraId="6BD48BA8" w14:textId="47FDFEB9" w:rsidR="00FA2E38" w:rsidRPr="009A3DC6" w:rsidRDefault="00FA2E38">
      <w:pPr>
        <w:pBdr>
          <w:top w:val="nil"/>
          <w:left w:val="nil"/>
          <w:bottom w:val="nil"/>
          <w:right w:val="nil"/>
          <w:between w:val="nil"/>
        </w:pBdr>
        <w:spacing w:after="200"/>
        <w:jc w:val="both"/>
        <w:rPr>
          <w:color w:val="000000"/>
        </w:rPr>
      </w:pPr>
      <w:r w:rsidRPr="009A3DC6">
        <w:rPr>
          <w:color w:val="000000"/>
        </w:rPr>
        <w:t>Kompetentside saavutamiseks vajaliku töökogemusena arvestatakse töötamist vähemalt ühe õppeaasta eripedagoogina, õpiabiõpetajana, tõhustatud või erituge vajavat õppijat kaasava õpetajana, eripedagoogi assistendina. Töökogemuse tõendamiseks peab tõendusmaterjalina esitama tööandja tõendi.</w:t>
      </w:r>
    </w:p>
    <w:p w14:paraId="0000001E" w14:textId="4D7B24CA" w:rsidR="006D01DC" w:rsidRPr="009A3DC6" w:rsidRDefault="00FA2E38">
      <w:pPr>
        <w:pBdr>
          <w:top w:val="nil"/>
          <w:left w:val="nil"/>
          <w:bottom w:val="nil"/>
          <w:right w:val="nil"/>
          <w:between w:val="nil"/>
        </w:pBdr>
        <w:spacing w:after="200"/>
        <w:jc w:val="both"/>
        <w:rPr>
          <w:color w:val="000000"/>
        </w:rPr>
      </w:pPr>
      <w:r w:rsidRPr="009A3DC6">
        <w:rPr>
          <w:color w:val="000000"/>
        </w:rPr>
        <w:t>Kutse e</w:t>
      </w:r>
      <w:r w:rsidR="001D4389" w:rsidRPr="009A3DC6">
        <w:rPr>
          <w:color w:val="000000"/>
        </w:rPr>
        <w:t>ripedagoog, tase 7 taotlemisel on nõ</w:t>
      </w:r>
      <w:r w:rsidR="0032281F" w:rsidRPr="009A3DC6">
        <w:rPr>
          <w:color w:val="000000"/>
        </w:rPr>
        <w:t xml:space="preserve">utav nii </w:t>
      </w:r>
      <w:proofErr w:type="spellStart"/>
      <w:r w:rsidR="0032281F" w:rsidRPr="009A3DC6">
        <w:rPr>
          <w:color w:val="000000"/>
        </w:rPr>
        <w:t>üldoskuste</w:t>
      </w:r>
      <w:proofErr w:type="spellEnd"/>
      <w:r w:rsidR="0032281F" w:rsidRPr="009A3DC6">
        <w:rPr>
          <w:color w:val="000000"/>
        </w:rPr>
        <w:t xml:space="preserve"> (B.2) kui kõigi</w:t>
      </w:r>
      <w:r w:rsidR="001D4389" w:rsidRPr="009A3DC6">
        <w:rPr>
          <w:color w:val="000000"/>
        </w:rPr>
        <w:t xml:space="preserve"> kohustuslike kompetentside (B.3.1</w:t>
      </w:r>
      <w:r w:rsidR="00162DA9">
        <w:rPr>
          <w:color w:val="000000"/>
        </w:rPr>
        <w:t>–</w:t>
      </w:r>
      <w:r w:rsidR="001D4389" w:rsidRPr="009A3DC6">
        <w:rPr>
          <w:color w:val="000000"/>
        </w:rPr>
        <w:t xml:space="preserve">B.3.6) tõendamine. Võimalik on lisaks tõendada </w:t>
      </w:r>
      <w:r w:rsidR="001D4389" w:rsidRPr="009A3DC6">
        <w:t>ühte või mõlemat valitavat kompetentsi</w:t>
      </w:r>
      <w:r w:rsidR="001D4389" w:rsidRPr="009A3DC6">
        <w:rPr>
          <w:color w:val="000000"/>
        </w:rPr>
        <w:t xml:space="preserve"> (B.3.7 ja B.3.8).</w:t>
      </w:r>
    </w:p>
    <w:p w14:paraId="0000001F" w14:textId="77777777" w:rsidR="006D01DC" w:rsidRPr="009A3DC6" w:rsidRDefault="006D01DC">
      <w:pPr>
        <w:pBdr>
          <w:top w:val="nil"/>
          <w:left w:val="nil"/>
          <w:bottom w:val="nil"/>
          <w:right w:val="nil"/>
          <w:between w:val="nil"/>
        </w:pBdr>
        <w:rPr>
          <w:b/>
          <w:color w:val="0070C0"/>
        </w:rPr>
      </w:pPr>
    </w:p>
    <w:p w14:paraId="00000020" w14:textId="77777777" w:rsidR="006D01DC" w:rsidRPr="009A3DC6" w:rsidRDefault="001D4389">
      <w:pPr>
        <w:pBdr>
          <w:top w:val="nil"/>
          <w:left w:val="nil"/>
          <w:bottom w:val="nil"/>
          <w:right w:val="nil"/>
          <w:between w:val="nil"/>
        </w:pBdr>
        <w:rPr>
          <w:b/>
          <w:color w:val="000000"/>
        </w:rPr>
      </w:pPr>
      <w:r w:rsidRPr="009A3DC6">
        <w:rPr>
          <w:b/>
          <w:color w:val="0070C0"/>
        </w:rPr>
        <w:t>2. Hindamise korraldus</w:t>
      </w:r>
    </w:p>
    <w:p w14:paraId="00000021" w14:textId="77777777" w:rsidR="006D01DC" w:rsidRPr="009A3DC6" w:rsidRDefault="006D01DC">
      <w:pPr>
        <w:pBdr>
          <w:top w:val="nil"/>
          <w:left w:val="nil"/>
          <w:bottom w:val="nil"/>
          <w:right w:val="nil"/>
          <w:between w:val="nil"/>
        </w:pBdr>
        <w:ind w:left="720"/>
        <w:rPr>
          <w:b/>
          <w:color w:val="0070C0"/>
        </w:rPr>
      </w:pPr>
    </w:p>
    <w:p w14:paraId="1A9B6531" w14:textId="51659B9F" w:rsidR="0032281F" w:rsidRPr="009A3DC6" w:rsidRDefault="0032281F">
      <w:pPr>
        <w:pBdr>
          <w:top w:val="nil"/>
          <w:left w:val="nil"/>
          <w:bottom w:val="nil"/>
          <w:right w:val="nil"/>
          <w:between w:val="nil"/>
        </w:pBdr>
        <w:spacing w:after="200"/>
        <w:jc w:val="both"/>
        <w:rPr>
          <w:color w:val="000000"/>
        </w:rPr>
      </w:pPr>
      <w:r w:rsidRPr="009A3DC6">
        <w:rPr>
          <w:color w:val="000000"/>
        </w:rPr>
        <w:t xml:space="preserve">Kutse taotlemise dokumente saab kutse andjale esitada kaks korda aastas: 1. märtsiks ja 1. septembriks. Kutse andja registreerib saabunud dokumendid, kontrollib taotleja vastavust kutsestandardis kirjeldatud kvalifikatsiooninõuetele (B.1), kõikide kohustuslike dokumentide olemasolu ja nõuetekohast täitmist. Juhul, kui taotleja haridus ja/või töökogemus (kutsestandardi </w:t>
      </w:r>
      <w:r w:rsidRPr="009A3DC6">
        <w:rPr>
          <w:color w:val="000000"/>
        </w:rPr>
        <w:lastRenderedPageBreak/>
        <w:t>punkt B.1) ei vasta nõuetele, edasist hindamist ei toimu, taotlejale saadetakse vastav teade ja kutse taotlemise tasu tagastatakse.</w:t>
      </w:r>
    </w:p>
    <w:p w14:paraId="00000023" w14:textId="734B7687" w:rsidR="006D01DC" w:rsidRPr="009A3DC6" w:rsidRDefault="001D4389">
      <w:pPr>
        <w:pBdr>
          <w:top w:val="nil"/>
          <w:left w:val="nil"/>
          <w:bottom w:val="nil"/>
          <w:right w:val="nil"/>
          <w:between w:val="nil"/>
        </w:pBdr>
        <w:spacing w:after="200"/>
        <w:jc w:val="both"/>
        <w:rPr>
          <w:color w:val="000000"/>
        </w:rPr>
      </w:pPr>
      <w:r w:rsidRPr="009A3DC6">
        <w:t xml:space="preserve">Nõuetekohaselt täidetud kutse taotlemise dokumendid edastatakse hindamiskomisjonile. </w:t>
      </w:r>
      <w:r w:rsidRPr="009A3DC6">
        <w:rPr>
          <w:color w:val="000000"/>
        </w:rPr>
        <w:t xml:space="preserve">Juhul, kui taotlusdokumendid ei vasta nõuetele, teavitatakse taotlejat puudustest ja antakse tähtaeg </w:t>
      </w:r>
      <w:r w:rsidR="006A52A3" w:rsidRPr="009A3DC6">
        <w:rPr>
          <w:color w:val="000000"/>
        </w:rPr>
        <w:t>(üld</w:t>
      </w:r>
      <w:r w:rsidR="006A52A3" w:rsidRPr="009A3DC6">
        <w:t xml:space="preserve">juhul viis tööpäeva) </w:t>
      </w:r>
      <w:r w:rsidRPr="009A3DC6">
        <w:rPr>
          <w:color w:val="000000"/>
        </w:rPr>
        <w:t>puuduste kõrvaldamiseks. Hindamiskomisjoni liikmed hindavad taotleja kompetentside vastavust taotletud kutse tasemele järgnevalt:</w:t>
      </w:r>
    </w:p>
    <w:p w14:paraId="51C5E4A4" w14:textId="77777777" w:rsidR="0032281F" w:rsidRPr="009A3DC6" w:rsidRDefault="0032281F" w:rsidP="0032281F">
      <w:pPr>
        <w:pBdr>
          <w:top w:val="nil"/>
          <w:left w:val="nil"/>
          <w:bottom w:val="nil"/>
          <w:right w:val="nil"/>
          <w:between w:val="nil"/>
        </w:pBdr>
        <w:jc w:val="both"/>
        <w:rPr>
          <w:b/>
          <w:color w:val="000000"/>
        </w:rPr>
      </w:pPr>
      <w:r w:rsidRPr="009A3DC6">
        <w:rPr>
          <w:b/>
          <w:color w:val="000000"/>
        </w:rPr>
        <w:t>I Hindamine dokumentide põhjal</w:t>
      </w:r>
    </w:p>
    <w:p w14:paraId="00000024" w14:textId="0B8DF278" w:rsidR="006D01DC" w:rsidRPr="009A3DC6" w:rsidRDefault="001D4389" w:rsidP="0032281F">
      <w:pPr>
        <w:pBdr>
          <w:top w:val="nil"/>
          <w:left w:val="nil"/>
          <w:bottom w:val="nil"/>
          <w:right w:val="nil"/>
          <w:between w:val="nil"/>
        </w:pBdr>
        <w:jc w:val="both"/>
        <w:rPr>
          <w:color w:val="000000"/>
        </w:rPr>
      </w:pPr>
      <w:r w:rsidRPr="009A3DC6">
        <w:rPr>
          <w:color w:val="000000"/>
        </w:rPr>
        <w:t>Hindamiskomisjon vaatab läbi taotlusega seotud dokumendid. Dokumentide alusel hindamine toimub:</w:t>
      </w:r>
    </w:p>
    <w:p w14:paraId="1B667B40" w14:textId="3B49306E" w:rsidR="006A52A3" w:rsidRPr="009A3DC6" w:rsidRDefault="006A52A3" w:rsidP="006A52A3">
      <w:pPr>
        <w:pBdr>
          <w:top w:val="nil"/>
          <w:left w:val="nil"/>
          <w:bottom w:val="nil"/>
          <w:right w:val="nil"/>
          <w:between w:val="nil"/>
        </w:pBdr>
        <w:jc w:val="both"/>
        <w:rPr>
          <w:color w:val="000000"/>
        </w:rPr>
      </w:pPr>
      <w:r w:rsidRPr="009A3DC6">
        <w:rPr>
          <w:color w:val="000000"/>
        </w:rPr>
        <w:t>- taotleja poolt esitatud taotluse (lisa 1), viimase viie aasta erialase täiendkoolituse läbimist tõendava(te) dokumendi(dokumentide) koopia(te)</w:t>
      </w:r>
      <w:sdt>
        <w:sdtPr>
          <w:tag w:val="goog_rdk_15"/>
          <w:id w:val="-1630848327"/>
        </w:sdtPr>
        <w:sdtEndPr/>
        <w:sdtContent>
          <w:r w:rsidRPr="009A3DC6">
            <w:rPr>
              <w:color w:val="000000"/>
            </w:rPr>
            <w:t xml:space="preserve"> või </w:t>
          </w:r>
          <w:proofErr w:type="spellStart"/>
          <w:r w:rsidRPr="009A3DC6">
            <w:rPr>
              <w:color w:val="000000"/>
            </w:rPr>
            <w:t>EHISe</w:t>
          </w:r>
          <w:proofErr w:type="spellEnd"/>
          <w:r w:rsidRPr="009A3DC6">
            <w:rPr>
              <w:color w:val="000000"/>
            </w:rPr>
            <w:t xml:space="preserve"> väljavõtte</w:t>
          </w:r>
        </w:sdtContent>
      </w:sdt>
      <w:r w:rsidRPr="009A3DC6">
        <w:t xml:space="preserve"> </w:t>
      </w:r>
      <w:r w:rsidRPr="009A3DC6">
        <w:rPr>
          <w:color w:val="000000"/>
        </w:rPr>
        <w:t>ja CV (lisa 2) põhjal;</w:t>
      </w:r>
    </w:p>
    <w:p w14:paraId="00000026" w14:textId="77777777" w:rsidR="006D01DC" w:rsidRPr="009A3DC6" w:rsidRDefault="001D4389">
      <w:pPr>
        <w:pBdr>
          <w:top w:val="nil"/>
          <w:left w:val="nil"/>
          <w:bottom w:val="nil"/>
          <w:right w:val="nil"/>
          <w:between w:val="nil"/>
        </w:pBdr>
        <w:jc w:val="both"/>
        <w:rPr>
          <w:color w:val="000000"/>
        </w:rPr>
      </w:pPr>
      <w:r w:rsidRPr="009A3DC6">
        <w:rPr>
          <w:color w:val="000000"/>
        </w:rPr>
        <w:t>- taotleja poolt esitatud kutsestandardi kompetentside põhise kutsealase tegevuse eneseanalüüsi (lisa 3) põhjal,</w:t>
      </w:r>
    </w:p>
    <w:p w14:paraId="00000027" w14:textId="77777777" w:rsidR="006D01DC" w:rsidRPr="009A3DC6" w:rsidRDefault="001D4389">
      <w:pPr>
        <w:pBdr>
          <w:top w:val="nil"/>
          <w:left w:val="nil"/>
          <w:bottom w:val="nil"/>
          <w:right w:val="nil"/>
          <w:between w:val="nil"/>
        </w:pBdr>
        <w:tabs>
          <w:tab w:val="left" w:pos="-1843"/>
        </w:tabs>
        <w:spacing w:after="200"/>
        <w:jc w:val="both"/>
        <w:rPr>
          <w:b/>
        </w:rPr>
      </w:pPr>
      <w:r w:rsidRPr="009A3DC6">
        <w:rPr>
          <w:color w:val="000000"/>
        </w:rPr>
        <w:t>- muude taotleja poolt taotlusele lisatud (sh kutsealase tegevuse eneseanalüüsi juurde kuuluvate) dokumentide põhjal.</w:t>
      </w:r>
      <w:r w:rsidRPr="009A3DC6">
        <w:t xml:space="preserve"> Tõendid eneseanalüüsi juurde esitatakse, näiteid tuuakse üldjuhul viimase viie aasta kohta.</w:t>
      </w:r>
    </w:p>
    <w:p w14:paraId="00000028" w14:textId="1A0827C2" w:rsidR="006D01DC" w:rsidRPr="009A3DC6" w:rsidRDefault="001D4389">
      <w:pPr>
        <w:pBdr>
          <w:top w:val="nil"/>
          <w:left w:val="nil"/>
          <w:bottom w:val="nil"/>
          <w:right w:val="nil"/>
          <w:between w:val="nil"/>
        </w:pBdr>
        <w:jc w:val="both"/>
        <w:rPr>
          <w:color w:val="000000"/>
        </w:rPr>
      </w:pPr>
      <w:r w:rsidRPr="009A3DC6">
        <w:rPr>
          <w:color w:val="000000"/>
        </w:rPr>
        <w:t>Hindamiskomisjoni liikmed hindavad taotleja kompetentse hindamisstandardi (7. tase) põhjal, täite</w:t>
      </w:r>
      <w:r w:rsidR="00BD4CED" w:rsidRPr="009A3DC6">
        <w:rPr>
          <w:color w:val="000000"/>
        </w:rPr>
        <w:t>s vastava hindamisvormi</w:t>
      </w:r>
      <w:r w:rsidRPr="009A3DC6">
        <w:rPr>
          <w:color w:val="000000"/>
        </w:rPr>
        <w:t>. Hindamise esimeses etapis hinnatakse järgmisi kompetentse:</w:t>
      </w:r>
    </w:p>
    <w:p w14:paraId="00000029" w14:textId="77777777" w:rsidR="006D01DC" w:rsidRPr="009A3DC6" w:rsidRDefault="001D4389">
      <w:pPr>
        <w:pBdr>
          <w:top w:val="nil"/>
          <w:left w:val="nil"/>
          <w:bottom w:val="nil"/>
          <w:right w:val="nil"/>
          <w:between w:val="nil"/>
        </w:pBdr>
        <w:rPr>
          <w:color w:val="000000"/>
        </w:rPr>
      </w:pPr>
      <w:r w:rsidRPr="009A3DC6">
        <w:rPr>
          <w:color w:val="000000"/>
        </w:rPr>
        <w:t>- B.3.1 Õppija erivajaduste märkamine ja hindamine</w:t>
      </w:r>
    </w:p>
    <w:p w14:paraId="0000002A" w14:textId="77777777" w:rsidR="006D01DC" w:rsidRPr="009A3DC6" w:rsidRDefault="001D4389">
      <w:pPr>
        <w:pBdr>
          <w:top w:val="nil"/>
          <w:left w:val="nil"/>
          <w:bottom w:val="nil"/>
          <w:right w:val="nil"/>
          <w:between w:val="nil"/>
        </w:pBdr>
        <w:rPr>
          <w:color w:val="000000"/>
        </w:rPr>
      </w:pPr>
      <w:r w:rsidRPr="009A3DC6">
        <w:rPr>
          <w:color w:val="000000"/>
        </w:rPr>
        <w:t>- B.3.2 Õpikeskkonna kohandamine</w:t>
      </w:r>
    </w:p>
    <w:p w14:paraId="0000002B" w14:textId="77777777" w:rsidR="006D01DC" w:rsidRPr="009A3DC6" w:rsidRDefault="001D4389">
      <w:pPr>
        <w:pBdr>
          <w:top w:val="nil"/>
          <w:left w:val="nil"/>
          <w:bottom w:val="nil"/>
          <w:right w:val="nil"/>
          <w:between w:val="nil"/>
        </w:pBdr>
        <w:rPr>
          <w:color w:val="000000"/>
        </w:rPr>
      </w:pPr>
      <w:r w:rsidRPr="009A3DC6">
        <w:rPr>
          <w:color w:val="000000"/>
        </w:rPr>
        <w:t>- B.3.3 Õppetegevuse planeerimine ja õpetamine</w:t>
      </w:r>
    </w:p>
    <w:p w14:paraId="0000002C" w14:textId="77777777" w:rsidR="006D01DC" w:rsidRPr="009A3DC6" w:rsidRDefault="001D4389">
      <w:pPr>
        <w:pBdr>
          <w:top w:val="nil"/>
          <w:left w:val="nil"/>
          <w:bottom w:val="nil"/>
          <w:right w:val="nil"/>
          <w:between w:val="nil"/>
        </w:pBdr>
        <w:rPr>
          <w:color w:val="000000"/>
        </w:rPr>
      </w:pPr>
      <w:r w:rsidRPr="009A3DC6">
        <w:rPr>
          <w:color w:val="000000"/>
        </w:rPr>
        <w:t>- B.3.4 Eripedagoogiline nõustamine</w:t>
      </w:r>
    </w:p>
    <w:p w14:paraId="0000002D" w14:textId="77777777" w:rsidR="006D01DC" w:rsidRPr="009A3DC6" w:rsidRDefault="001D4389">
      <w:pPr>
        <w:pBdr>
          <w:top w:val="nil"/>
          <w:left w:val="nil"/>
          <w:bottom w:val="nil"/>
          <w:right w:val="nil"/>
          <w:between w:val="nil"/>
        </w:pBdr>
        <w:rPr>
          <w:color w:val="000000"/>
        </w:rPr>
      </w:pPr>
      <w:r w:rsidRPr="009A3DC6">
        <w:rPr>
          <w:color w:val="000000"/>
        </w:rPr>
        <w:t>- B.3.5 Professionaalne õppimine</w:t>
      </w:r>
    </w:p>
    <w:p w14:paraId="0000002E" w14:textId="77777777" w:rsidR="006D01DC" w:rsidRPr="009A3DC6" w:rsidRDefault="001D4389">
      <w:pPr>
        <w:pBdr>
          <w:top w:val="nil"/>
          <w:left w:val="nil"/>
          <w:bottom w:val="nil"/>
          <w:right w:val="nil"/>
          <w:between w:val="nil"/>
        </w:pBdr>
        <w:rPr>
          <w:color w:val="000000"/>
        </w:rPr>
      </w:pPr>
      <w:r w:rsidRPr="009A3DC6">
        <w:rPr>
          <w:color w:val="000000"/>
        </w:rPr>
        <w:t>- B.3.6 Koostöö ja arendustegevus</w:t>
      </w:r>
    </w:p>
    <w:p w14:paraId="0000002F" w14:textId="77777777" w:rsidR="006D01DC" w:rsidRPr="009A3DC6" w:rsidRDefault="001D4389">
      <w:pPr>
        <w:pBdr>
          <w:top w:val="nil"/>
          <w:left w:val="nil"/>
          <w:bottom w:val="nil"/>
          <w:right w:val="nil"/>
          <w:between w:val="nil"/>
        </w:pBdr>
        <w:rPr>
          <w:color w:val="000000"/>
        </w:rPr>
      </w:pPr>
      <w:r w:rsidRPr="009A3DC6">
        <w:rPr>
          <w:color w:val="000000"/>
        </w:rPr>
        <w:t>- B.3.7 Juht</w:t>
      </w:r>
      <w:r w:rsidRPr="009A3DC6">
        <w:t>i</w:t>
      </w:r>
      <w:r w:rsidRPr="009A3DC6">
        <w:rPr>
          <w:color w:val="000000"/>
        </w:rPr>
        <w:t>mine (kui taotleja seda taotleb)</w:t>
      </w:r>
    </w:p>
    <w:p w14:paraId="00000030" w14:textId="77777777" w:rsidR="006D01DC" w:rsidRPr="009A3DC6" w:rsidRDefault="001D4389">
      <w:pPr>
        <w:pBdr>
          <w:top w:val="nil"/>
          <w:left w:val="nil"/>
          <w:bottom w:val="nil"/>
          <w:right w:val="nil"/>
          <w:between w:val="nil"/>
        </w:pBdr>
        <w:rPr>
          <w:color w:val="000000"/>
        </w:rPr>
      </w:pPr>
      <w:r w:rsidRPr="009A3DC6">
        <w:rPr>
          <w:color w:val="000000"/>
        </w:rPr>
        <w:t>- B.3.8 Juhendamine ja koolitamine (kui taotleja seda taotleb)</w:t>
      </w:r>
    </w:p>
    <w:p w14:paraId="00000031" w14:textId="77777777" w:rsidR="006D01DC" w:rsidRPr="009A3DC6" w:rsidRDefault="001D4389">
      <w:pPr>
        <w:pBdr>
          <w:top w:val="nil"/>
          <w:left w:val="nil"/>
          <w:bottom w:val="nil"/>
          <w:right w:val="nil"/>
          <w:between w:val="nil"/>
        </w:pBdr>
        <w:spacing w:after="200"/>
        <w:rPr>
          <w:color w:val="000000"/>
        </w:rPr>
      </w:pPr>
      <w:r w:rsidRPr="009A3DC6">
        <w:rPr>
          <w:color w:val="000000"/>
        </w:rPr>
        <w:t xml:space="preserve">- B.2 </w:t>
      </w:r>
      <w:proofErr w:type="spellStart"/>
      <w:r w:rsidRPr="009A3DC6">
        <w:rPr>
          <w:color w:val="000000"/>
        </w:rPr>
        <w:t>Üldoskused</w:t>
      </w:r>
      <w:proofErr w:type="spellEnd"/>
      <w:r w:rsidRPr="009A3DC6">
        <w:rPr>
          <w:color w:val="000000"/>
        </w:rPr>
        <w:t>.</w:t>
      </w:r>
    </w:p>
    <w:p w14:paraId="38B056A6" w14:textId="77777777" w:rsidR="0032281F" w:rsidRPr="009A3DC6" w:rsidRDefault="001D4389" w:rsidP="0032281F">
      <w:pPr>
        <w:pBdr>
          <w:top w:val="nil"/>
          <w:left w:val="nil"/>
          <w:bottom w:val="nil"/>
          <w:right w:val="nil"/>
          <w:between w:val="nil"/>
        </w:pBdr>
        <w:rPr>
          <w:color w:val="000000"/>
        </w:rPr>
      </w:pPr>
      <w:r w:rsidRPr="009A3DC6">
        <w:rPr>
          <w:b/>
          <w:color w:val="000000"/>
        </w:rPr>
        <w:t>II Vestlus</w:t>
      </w:r>
    </w:p>
    <w:p w14:paraId="00000032" w14:textId="1C6DBB1F" w:rsidR="006D01DC" w:rsidRPr="009A3DC6" w:rsidRDefault="001D4389">
      <w:pPr>
        <w:pBdr>
          <w:top w:val="nil"/>
          <w:left w:val="nil"/>
          <w:bottom w:val="nil"/>
          <w:right w:val="nil"/>
          <w:between w:val="nil"/>
        </w:pBdr>
        <w:spacing w:after="200"/>
        <w:rPr>
          <w:color w:val="000000"/>
        </w:rPr>
      </w:pPr>
      <w:r w:rsidRPr="009A3DC6">
        <w:rPr>
          <w:color w:val="000000"/>
        </w:rPr>
        <w:t xml:space="preserve">Taotlejaga lepitakse kokku vestluse toimumise aeg ja koht. </w:t>
      </w:r>
      <w:r w:rsidR="00DA55F8" w:rsidRPr="009A3DC6">
        <w:rPr>
          <w:color w:val="000000"/>
        </w:rPr>
        <w:t xml:space="preserve">Vestlus võib toimuda ka veebikeskkonnas. </w:t>
      </w:r>
      <w:r w:rsidRPr="009A3DC6">
        <w:rPr>
          <w:color w:val="000000"/>
        </w:rPr>
        <w:t xml:space="preserve">Vestlusest võtavad osa kõik kolm hindamiskomisjoni liiget. Vestlust juhib hindamiskomisjoni juht või üks hindamiskomisjoni liige; kõikidel hindamiskomisjoni liikmetel on õigus esitada taotlejale küsimusi. Vestlus viiakse läbi eesti keeles. Vestlus salvestatakse. Vestluse </w:t>
      </w:r>
      <w:r w:rsidRPr="009A3DC6">
        <w:t>alusel</w:t>
      </w:r>
      <w:r w:rsidRPr="009A3DC6">
        <w:rPr>
          <w:color w:val="000000"/>
        </w:rPr>
        <w:t xml:space="preserve"> täiendavad kõik hindamis</w:t>
      </w:r>
      <w:r w:rsidR="00BD4CED" w:rsidRPr="009A3DC6">
        <w:rPr>
          <w:color w:val="000000"/>
        </w:rPr>
        <w:t>komisjoni liikmed hindamisvormi</w:t>
      </w:r>
      <w:r w:rsidRPr="009A3DC6">
        <w:rPr>
          <w:color w:val="000000"/>
        </w:rPr>
        <w:t xml:space="preserve">. </w:t>
      </w:r>
    </w:p>
    <w:p w14:paraId="00000033" w14:textId="77777777" w:rsidR="006D01DC" w:rsidRPr="009A3DC6" w:rsidRDefault="001D4389">
      <w:pPr>
        <w:pBdr>
          <w:top w:val="nil"/>
          <w:left w:val="nil"/>
          <w:bottom w:val="nil"/>
          <w:right w:val="nil"/>
          <w:between w:val="nil"/>
        </w:pBdr>
        <w:rPr>
          <w:color w:val="000000"/>
        </w:rPr>
      </w:pPr>
      <w:r w:rsidRPr="009A3DC6">
        <w:rPr>
          <w:color w:val="000000"/>
        </w:rPr>
        <w:t>Hindamise teises etapis hinnatakse järgmisi kompetentse:</w:t>
      </w:r>
    </w:p>
    <w:p w14:paraId="00000034" w14:textId="77777777" w:rsidR="006D01DC" w:rsidRPr="009A3DC6" w:rsidRDefault="001D4389">
      <w:pPr>
        <w:pBdr>
          <w:top w:val="nil"/>
          <w:left w:val="nil"/>
          <w:bottom w:val="nil"/>
          <w:right w:val="nil"/>
          <w:between w:val="nil"/>
        </w:pBdr>
        <w:rPr>
          <w:color w:val="000000"/>
        </w:rPr>
      </w:pPr>
      <w:r w:rsidRPr="009A3DC6">
        <w:rPr>
          <w:color w:val="000000"/>
        </w:rPr>
        <w:t>- B.3.1 Õppija erivajaduste märkamine ja hindamine</w:t>
      </w:r>
    </w:p>
    <w:p w14:paraId="00000035" w14:textId="77777777" w:rsidR="006D01DC" w:rsidRPr="009A3DC6" w:rsidRDefault="001D4389">
      <w:pPr>
        <w:pBdr>
          <w:top w:val="nil"/>
          <w:left w:val="nil"/>
          <w:bottom w:val="nil"/>
          <w:right w:val="nil"/>
          <w:between w:val="nil"/>
        </w:pBdr>
        <w:rPr>
          <w:color w:val="000000"/>
        </w:rPr>
      </w:pPr>
      <w:r w:rsidRPr="009A3DC6">
        <w:rPr>
          <w:color w:val="000000"/>
        </w:rPr>
        <w:t>- B.3.2 Õpikeskkonna kohandamine</w:t>
      </w:r>
    </w:p>
    <w:p w14:paraId="00000036" w14:textId="77777777" w:rsidR="006D01DC" w:rsidRPr="009A3DC6" w:rsidRDefault="001D4389">
      <w:pPr>
        <w:pBdr>
          <w:top w:val="nil"/>
          <w:left w:val="nil"/>
          <w:bottom w:val="nil"/>
          <w:right w:val="nil"/>
          <w:between w:val="nil"/>
        </w:pBdr>
        <w:rPr>
          <w:color w:val="000000"/>
        </w:rPr>
      </w:pPr>
      <w:r w:rsidRPr="009A3DC6">
        <w:rPr>
          <w:color w:val="000000"/>
        </w:rPr>
        <w:t>- B.3.3 Õppetegevuse planeerimine ja õpetamine</w:t>
      </w:r>
    </w:p>
    <w:p w14:paraId="00000037" w14:textId="77777777" w:rsidR="006D01DC" w:rsidRPr="009A3DC6" w:rsidRDefault="001D4389">
      <w:pPr>
        <w:pBdr>
          <w:top w:val="nil"/>
          <w:left w:val="nil"/>
          <w:bottom w:val="nil"/>
          <w:right w:val="nil"/>
          <w:between w:val="nil"/>
        </w:pBdr>
        <w:rPr>
          <w:color w:val="000000"/>
        </w:rPr>
      </w:pPr>
      <w:r w:rsidRPr="009A3DC6">
        <w:rPr>
          <w:color w:val="000000"/>
        </w:rPr>
        <w:t>- B.3.4 Eripedagoogiline nõustamine</w:t>
      </w:r>
    </w:p>
    <w:p w14:paraId="00000038" w14:textId="77777777" w:rsidR="006D01DC" w:rsidRPr="009A3DC6" w:rsidRDefault="001D4389">
      <w:pPr>
        <w:pBdr>
          <w:top w:val="nil"/>
          <w:left w:val="nil"/>
          <w:bottom w:val="nil"/>
          <w:right w:val="nil"/>
          <w:between w:val="nil"/>
        </w:pBdr>
        <w:rPr>
          <w:color w:val="000000"/>
        </w:rPr>
      </w:pPr>
      <w:r w:rsidRPr="009A3DC6">
        <w:rPr>
          <w:color w:val="000000"/>
        </w:rPr>
        <w:t>- B.3.5 Professionaalne õppimine</w:t>
      </w:r>
    </w:p>
    <w:p w14:paraId="00000039" w14:textId="77777777" w:rsidR="006D01DC" w:rsidRPr="009A3DC6" w:rsidRDefault="001D4389">
      <w:pPr>
        <w:pBdr>
          <w:top w:val="nil"/>
          <w:left w:val="nil"/>
          <w:bottom w:val="nil"/>
          <w:right w:val="nil"/>
          <w:between w:val="nil"/>
        </w:pBdr>
        <w:rPr>
          <w:color w:val="000000"/>
        </w:rPr>
      </w:pPr>
      <w:r w:rsidRPr="009A3DC6">
        <w:rPr>
          <w:color w:val="000000"/>
        </w:rPr>
        <w:t>- B.3.6 Koostöö ja arendustegevus</w:t>
      </w:r>
    </w:p>
    <w:p w14:paraId="0000003A" w14:textId="77777777" w:rsidR="006D01DC" w:rsidRPr="009A3DC6" w:rsidRDefault="001D4389">
      <w:pPr>
        <w:pBdr>
          <w:top w:val="nil"/>
          <w:left w:val="nil"/>
          <w:bottom w:val="nil"/>
          <w:right w:val="nil"/>
          <w:between w:val="nil"/>
        </w:pBdr>
        <w:rPr>
          <w:color w:val="000000"/>
        </w:rPr>
      </w:pPr>
      <w:r w:rsidRPr="009A3DC6">
        <w:rPr>
          <w:color w:val="000000"/>
        </w:rPr>
        <w:t>- B.3.7 Juhtimine (kui taotleja seda taotleb)</w:t>
      </w:r>
    </w:p>
    <w:p w14:paraId="0000003B" w14:textId="77777777" w:rsidR="006D01DC" w:rsidRPr="009A3DC6" w:rsidRDefault="001D4389">
      <w:pPr>
        <w:pBdr>
          <w:top w:val="nil"/>
          <w:left w:val="nil"/>
          <w:bottom w:val="nil"/>
          <w:right w:val="nil"/>
          <w:between w:val="nil"/>
        </w:pBdr>
        <w:rPr>
          <w:color w:val="000000"/>
        </w:rPr>
      </w:pPr>
      <w:r w:rsidRPr="009A3DC6">
        <w:rPr>
          <w:color w:val="000000"/>
        </w:rPr>
        <w:t>- B.3.8 Juhendamine ja koolitamine (kui taotleja seda taotleb)</w:t>
      </w:r>
    </w:p>
    <w:p w14:paraId="0000003C" w14:textId="77777777" w:rsidR="006D01DC" w:rsidRPr="009A3DC6" w:rsidRDefault="001D4389">
      <w:pPr>
        <w:pBdr>
          <w:top w:val="nil"/>
          <w:left w:val="nil"/>
          <w:bottom w:val="nil"/>
          <w:right w:val="nil"/>
          <w:between w:val="nil"/>
        </w:pBdr>
        <w:spacing w:after="200"/>
        <w:rPr>
          <w:color w:val="000000"/>
        </w:rPr>
      </w:pPr>
      <w:r w:rsidRPr="009A3DC6">
        <w:rPr>
          <w:color w:val="000000"/>
        </w:rPr>
        <w:t xml:space="preserve">- B.2 </w:t>
      </w:r>
      <w:proofErr w:type="spellStart"/>
      <w:r w:rsidRPr="009A3DC6">
        <w:rPr>
          <w:color w:val="000000"/>
        </w:rPr>
        <w:t>Üldoskused</w:t>
      </w:r>
      <w:proofErr w:type="spellEnd"/>
      <w:r w:rsidRPr="009A3DC6">
        <w:rPr>
          <w:color w:val="000000"/>
        </w:rPr>
        <w:t>.</w:t>
      </w:r>
    </w:p>
    <w:p w14:paraId="0000003D" w14:textId="72D5EC48" w:rsidR="006D01DC" w:rsidRPr="009A3DC6" w:rsidRDefault="001D4389">
      <w:pPr>
        <w:pBdr>
          <w:top w:val="nil"/>
          <w:left w:val="nil"/>
          <w:bottom w:val="nil"/>
          <w:right w:val="nil"/>
          <w:between w:val="nil"/>
        </w:pBdr>
      </w:pPr>
      <w:r w:rsidRPr="009A3DC6">
        <w:t xml:space="preserve">Vestlust ei toimu, kui hindamiskomisjon leiab pärast </w:t>
      </w:r>
      <w:r w:rsidR="00504055" w:rsidRPr="009A3DC6">
        <w:t>dokumentide põhjal hindamist</w:t>
      </w:r>
      <w:r w:rsidRPr="009A3DC6">
        <w:t>, et</w:t>
      </w:r>
    </w:p>
    <w:p w14:paraId="0000003E" w14:textId="77777777" w:rsidR="006D01DC" w:rsidRPr="009A3DC6" w:rsidRDefault="001D4389">
      <w:pPr>
        <w:numPr>
          <w:ilvl w:val="0"/>
          <w:numId w:val="1"/>
        </w:numPr>
        <w:pBdr>
          <w:top w:val="nil"/>
          <w:left w:val="nil"/>
          <w:bottom w:val="nil"/>
          <w:right w:val="nil"/>
          <w:between w:val="nil"/>
        </w:pBdr>
      </w:pPr>
      <w:r w:rsidRPr="009A3DC6">
        <w:t>kõik kohustuslikud ja tõendamiseks esitatud valitav(</w:t>
      </w:r>
      <w:proofErr w:type="spellStart"/>
      <w:r w:rsidRPr="009A3DC6">
        <w:t>ad</w:t>
      </w:r>
      <w:proofErr w:type="spellEnd"/>
      <w:r w:rsidRPr="009A3DC6">
        <w:t>) kompetents(id) on tõendatud või</w:t>
      </w:r>
    </w:p>
    <w:p w14:paraId="0000003F" w14:textId="77777777" w:rsidR="006D01DC" w:rsidRPr="009A3DC6" w:rsidRDefault="001D4389">
      <w:pPr>
        <w:numPr>
          <w:ilvl w:val="0"/>
          <w:numId w:val="1"/>
        </w:numPr>
        <w:pBdr>
          <w:top w:val="nil"/>
          <w:left w:val="nil"/>
          <w:bottom w:val="nil"/>
          <w:right w:val="nil"/>
          <w:between w:val="nil"/>
        </w:pBdr>
        <w:spacing w:after="200"/>
      </w:pPr>
      <w:r w:rsidRPr="009A3DC6">
        <w:t xml:space="preserve">neli või rohkem kohustuslikku kompetentsi (kaasa arvatud </w:t>
      </w:r>
      <w:proofErr w:type="spellStart"/>
      <w:r w:rsidRPr="009A3DC6">
        <w:t>üldoskused</w:t>
      </w:r>
      <w:proofErr w:type="spellEnd"/>
      <w:r w:rsidRPr="009A3DC6">
        <w:t>) jäid tõendamata.</w:t>
      </w:r>
    </w:p>
    <w:p w14:paraId="00000045" w14:textId="77777777" w:rsidR="006D01DC" w:rsidRPr="009A3DC6" w:rsidRDefault="001D4389" w:rsidP="00727564">
      <w:pPr>
        <w:pBdr>
          <w:top w:val="nil"/>
          <w:left w:val="nil"/>
          <w:bottom w:val="nil"/>
          <w:right w:val="nil"/>
          <w:between w:val="nil"/>
        </w:pBdr>
        <w:spacing w:after="100" w:afterAutospacing="1"/>
        <w:rPr>
          <w:color w:val="000000"/>
        </w:rPr>
      </w:pPr>
      <w:r w:rsidRPr="009A3DC6">
        <w:rPr>
          <w:color w:val="000000"/>
        </w:rPr>
        <w:t>Hindajad hindavad iga kompetentsi tegevusnäitajaid eraldi. Kõigi kompetentsi alla kuuluvate tegevusnäitajate tõendamine on vajalik.</w:t>
      </w:r>
    </w:p>
    <w:p w14:paraId="00000046" w14:textId="77777777" w:rsidR="006D01DC" w:rsidRPr="009A3DC6" w:rsidRDefault="001D4389" w:rsidP="00727564">
      <w:pPr>
        <w:pBdr>
          <w:top w:val="nil"/>
          <w:left w:val="nil"/>
          <w:bottom w:val="nil"/>
          <w:right w:val="nil"/>
          <w:between w:val="nil"/>
        </w:pBdr>
        <w:spacing w:after="100" w:afterAutospacing="1"/>
        <w:jc w:val="both"/>
        <w:rPr>
          <w:color w:val="000000"/>
        </w:rPr>
      </w:pPr>
      <w:r w:rsidRPr="009A3DC6">
        <w:rPr>
          <w:color w:val="000000"/>
        </w:rPr>
        <w:t xml:space="preserve">Hindamise tulemuste põhjal teeb hindamiskomisjon kutsekomisjonile ettepaneku kutse taotlejale kutse andmise või mitteandmise kohta. Hindamiskomisjon hindab taotleja kompetentside vastavust </w:t>
      </w:r>
      <w:r w:rsidRPr="009A3DC6">
        <w:rPr>
          <w:color w:val="000000"/>
        </w:rPr>
        <w:lastRenderedPageBreak/>
        <w:t>taotletava kutse taseme hindamiskriteeriumitele. Kui kasvõi üks kompetentsidest puudub või antud kutse tasemele ei vasta, pole vastava taseme kutset võimalik anda. Hindamiskomisjon esitab hindamise tulemuste protokolli kutsekomisjonile hiljemalt kahe kuu jooksul alates esialgsest dokumentide esitamise tähtajast.</w:t>
      </w:r>
    </w:p>
    <w:p w14:paraId="00000047" w14:textId="77777777" w:rsidR="006D01DC" w:rsidRPr="009A3DC6" w:rsidRDefault="001D4389" w:rsidP="00727564">
      <w:pPr>
        <w:pBdr>
          <w:top w:val="nil"/>
          <w:left w:val="nil"/>
          <w:bottom w:val="nil"/>
          <w:right w:val="nil"/>
          <w:between w:val="nil"/>
        </w:pBdr>
        <w:spacing w:after="100" w:afterAutospacing="1"/>
        <w:jc w:val="both"/>
        <w:rPr>
          <w:color w:val="000000"/>
        </w:rPr>
      </w:pPr>
      <w:r w:rsidRPr="009A3DC6">
        <w:rPr>
          <w:color w:val="000000"/>
        </w:rPr>
        <w:t>Kutsekomisjon teeb otsuse vähemalt kolme kuu jooksul alates dokumentide esitamise tähtajast ning sellest teavitatakse koheselt kutse taotlejat.</w:t>
      </w:r>
    </w:p>
    <w:p w14:paraId="00000049" w14:textId="59405EDA" w:rsidR="006D01DC" w:rsidRPr="009A3DC6" w:rsidRDefault="001D4389">
      <w:pPr>
        <w:pBdr>
          <w:top w:val="nil"/>
          <w:left w:val="nil"/>
          <w:bottom w:val="nil"/>
          <w:right w:val="nil"/>
          <w:between w:val="nil"/>
        </w:pBdr>
        <w:rPr>
          <w:color w:val="000000"/>
        </w:rPr>
      </w:pPr>
      <w:r w:rsidRPr="009A3DC6">
        <w:rPr>
          <w:b/>
          <w:color w:val="0070C0"/>
        </w:rPr>
        <w:t>3.</w:t>
      </w:r>
      <w:r w:rsidR="009A3DC6">
        <w:rPr>
          <w:b/>
          <w:color w:val="0070C0"/>
        </w:rPr>
        <w:t xml:space="preserve"> </w:t>
      </w:r>
      <w:r w:rsidRPr="009A3DC6">
        <w:rPr>
          <w:b/>
          <w:color w:val="0070C0"/>
        </w:rPr>
        <w:t>Hindamiskriteeriumid ja hindamismeetodid</w:t>
      </w:r>
    </w:p>
    <w:p w14:paraId="0000004A" w14:textId="77777777" w:rsidR="006D01DC" w:rsidRPr="009A3DC6" w:rsidRDefault="006D01DC">
      <w:pPr>
        <w:pBdr>
          <w:top w:val="nil"/>
          <w:left w:val="nil"/>
          <w:bottom w:val="nil"/>
          <w:right w:val="nil"/>
          <w:between w:val="nil"/>
        </w:pBdr>
        <w:ind w:left="720"/>
        <w:rPr>
          <w:b/>
          <w:color w:val="0070C0"/>
        </w:rPr>
      </w:pPr>
    </w:p>
    <w:tbl>
      <w:tblPr>
        <w:tblStyle w:val="a6"/>
        <w:tblW w:w="93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570"/>
        <w:gridCol w:w="4245"/>
        <w:gridCol w:w="105"/>
        <w:gridCol w:w="2160"/>
      </w:tblGrid>
      <w:tr w:rsidR="006D01DC" w:rsidRPr="009A3DC6" w14:paraId="082A845E" w14:textId="77777777">
        <w:tc>
          <w:tcPr>
            <w:tcW w:w="2220" w:type="dxa"/>
            <w:tcMar>
              <w:top w:w="0" w:type="dxa"/>
              <w:left w:w="108" w:type="dxa"/>
              <w:bottom w:w="0" w:type="dxa"/>
              <w:right w:w="108" w:type="dxa"/>
            </w:tcMar>
          </w:tcPr>
          <w:p w14:paraId="0000004B" w14:textId="77777777" w:rsidR="006D01DC" w:rsidRPr="009A3DC6" w:rsidRDefault="001D4389">
            <w:pPr>
              <w:pBdr>
                <w:top w:val="nil"/>
                <w:left w:val="nil"/>
                <w:bottom w:val="nil"/>
                <w:right w:val="nil"/>
                <w:between w:val="nil"/>
              </w:pBdr>
              <w:rPr>
                <w:b/>
                <w:color w:val="000000"/>
              </w:rPr>
            </w:pPr>
            <w:r w:rsidRPr="009A3DC6">
              <w:rPr>
                <w:b/>
                <w:color w:val="000000"/>
              </w:rPr>
              <w:t>Kompetentsid ja tegevusnäitajad</w:t>
            </w:r>
          </w:p>
        </w:tc>
        <w:tc>
          <w:tcPr>
            <w:tcW w:w="4920" w:type="dxa"/>
            <w:gridSpan w:val="3"/>
            <w:tcMar>
              <w:top w:w="0" w:type="dxa"/>
              <w:left w:w="108" w:type="dxa"/>
              <w:bottom w:w="0" w:type="dxa"/>
              <w:right w:w="108" w:type="dxa"/>
            </w:tcMar>
          </w:tcPr>
          <w:p w14:paraId="0000004C" w14:textId="77777777" w:rsidR="006D01DC" w:rsidRPr="009A3DC6" w:rsidRDefault="001D4389">
            <w:pPr>
              <w:pBdr>
                <w:top w:val="nil"/>
                <w:left w:val="nil"/>
                <w:bottom w:val="nil"/>
                <w:right w:val="nil"/>
                <w:between w:val="nil"/>
              </w:pBdr>
              <w:rPr>
                <w:b/>
                <w:color w:val="000000"/>
              </w:rPr>
            </w:pPr>
            <w:r w:rsidRPr="009A3DC6">
              <w:rPr>
                <w:b/>
                <w:color w:val="000000"/>
              </w:rPr>
              <w:t>Hindamiskriteerium</w:t>
            </w:r>
          </w:p>
        </w:tc>
        <w:tc>
          <w:tcPr>
            <w:tcW w:w="2160" w:type="dxa"/>
          </w:tcPr>
          <w:p w14:paraId="0000004F" w14:textId="77777777" w:rsidR="006D01DC" w:rsidRPr="009A3DC6" w:rsidRDefault="001D4389">
            <w:pPr>
              <w:pBdr>
                <w:top w:val="nil"/>
                <w:left w:val="nil"/>
                <w:bottom w:val="nil"/>
                <w:right w:val="nil"/>
                <w:between w:val="nil"/>
              </w:pBdr>
              <w:rPr>
                <w:b/>
                <w:color w:val="000000"/>
              </w:rPr>
            </w:pPr>
            <w:r w:rsidRPr="009A3DC6">
              <w:rPr>
                <w:b/>
                <w:color w:val="000000"/>
              </w:rPr>
              <w:t>Hindamismeetod ja tõendusmaterjal</w:t>
            </w:r>
            <w:r w:rsidRPr="009A3DC6">
              <w:rPr>
                <w:color w:val="000000"/>
              </w:rPr>
              <w:t xml:space="preserve"> </w:t>
            </w:r>
          </w:p>
        </w:tc>
      </w:tr>
      <w:tr w:rsidR="006D01DC" w:rsidRPr="009A3DC6" w14:paraId="6224C976" w14:textId="77777777">
        <w:tc>
          <w:tcPr>
            <w:tcW w:w="9300" w:type="dxa"/>
            <w:gridSpan w:val="5"/>
            <w:tcMar>
              <w:top w:w="0" w:type="dxa"/>
              <w:left w:w="108" w:type="dxa"/>
              <w:bottom w:w="0" w:type="dxa"/>
              <w:right w:w="108" w:type="dxa"/>
            </w:tcMar>
          </w:tcPr>
          <w:p w14:paraId="00000050" w14:textId="77777777" w:rsidR="006D01DC" w:rsidRPr="009A3DC6" w:rsidRDefault="001D4389">
            <w:pPr>
              <w:pBdr>
                <w:top w:val="nil"/>
                <w:left w:val="nil"/>
                <w:bottom w:val="nil"/>
                <w:right w:val="nil"/>
                <w:between w:val="nil"/>
              </w:pBdr>
              <w:ind w:right="-68"/>
              <w:rPr>
                <w:color w:val="000000"/>
              </w:rPr>
            </w:pPr>
            <w:r w:rsidRPr="009A3DC6">
              <w:rPr>
                <w:color w:val="000000"/>
              </w:rPr>
              <w:t>KOHUSTUSLIKUD KOMPETENTSID</w:t>
            </w:r>
          </w:p>
        </w:tc>
      </w:tr>
      <w:tr w:rsidR="006D01DC" w:rsidRPr="009A3DC6" w14:paraId="3851A05D" w14:textId="77777777">
        <w:tc>
          <w:tcPr>
            <w:tcW w:w="9300" w:type="dxa"/>
            <w:gridSpan w:val="5"/>
            <w:tcMar>
              <w:top w:w="0" w:type="dxa"/>
              <w:left w:w="108" w:type="dxa"/>
              <w:bottom w:w="0" w:type="dxa"/>
              <w:right w:w="108" w:type="dxa"/>
            </w:tcMar>
          </w:tcPr>
          <w:p w14:paraId="00000055" w14:textId="77777777" w:rsidR="006D01DC" w:rsidRPr="009A3DC6" w:rsidRDefault="001D4389">
            <w:pPr>
              <w:pBdr>
                <w:top w:val="nil"/>
                <w:left w:val="nil"/>
                <w:bottom w:val="nil"/>
                <w:right w:val="nil"/>
                <w:between w:val="nil"/>
              </w:pBdr>
              <w:ind w:right="-68"/>
              <w:rPr>
                <w:color w:val="000000"/>
              </w:rPr>
            </w:pPr>
            <w:r w:rsidRPr="009A3DC6">
              <w:rPr>
                <w:b/>
                <w:color w:val="000000"/>
              </w:rPr>
              <w:t>B.3.1 Õppija erivajaduste</w:t>
            </w:r>
            <w:r w:rsidRPr="009A3DC6">
              <w:rPr>
                <w:color w:val="000000"/>
              </w:rPr>
              <w:t xml:space="preserve"> </w:t>
            </w:r>
            <w:r w:rsidRPr="009A3DC6">
              <w:rPr>
                <w:b/>
                <w:color w:val="000000"/>
              </w:rPr>
              <w:t>märkamine ja hindamine</w:t>
            </w:r>
          </w:p>
        </w:tc>
      </w:tr>
      <w:tr w:rsidR="001D4389" w:rsidRPr="009A3DC6" w14:paraId="2E81EA3A" w14:textId="77777777">
        <w:tc>
          <w:tcPr>
            <w:tcW w:w="2790" w:type="dxa"/>
            <w:gridSpan w:val="2"/>
            <w:tcMar>
              <w:top w:w="0" w:type="dxa"/>
              <w:left w:w="108" w:type="dxa"/>
              <w:bottom w:w="0" w:type="dxa"/>
              <w:right w:w="108" w:type="dxa"/>
            </w:tcMar>
          </w:tcPr>
          <w:p w14:paraId="0000005A" w14:textId="77777777" w:rsidR="001D4389" w:rsidRPr="009A3DC6" w:rsidRDefault="001D4389" w:rsidP="001D4389">
            <w:pPr>
              <w:pBdr>
                <w:top w:val="nil"/>
                <w:left w:val="nil"/>
                <w:bottom w:val="nil"/>
                <w:right w:val="nil"/>
                <w:between w:val="nil"/>
              </w:pBdr>
              <w:rPr>
                <w:color w:val="000000"/>
              </w:rPr>
            </w:pPr>
            <w:r w:rsidRPr="009A3DC6">
              <w:rPr>
                <w:color w:val="000000"/>
              </w:rPr>
              <w:t>1. Märkab õppeprotsessis eristuvat õppijat, võttes arvesse eakohast arengut; kogub andmeid õppija varasema arenguloo ja tausta kohta; valib hindamist vajavad valdkonnad ja hindamiseks sobivad meetodid ja materjalid; viib hindamise läbi, üldistab tulemused ning kirjeldab õppija psüühiliste protsesside, kõne, käitumise, ainealaste teadmiste, õpioskuste jm seisundit; teeb järeldused.</w:t>
            </w:r>
          </w:p>
        </w:tc>
        <w:tc>
          <w:tcPr>
            <w:tcW w:w="4350" w:type="dxa"/>
            <w:gridSpan w:val="2"/>
            <w:tcMar>
              <w:top w:w="0" w:type="dxa"/>
              <w:left w:w="108" w:type="dxa"/>
              <w:bottom w:w="0" w:type="dxa"/>
              <w:right w:w="108" w:type="dxa"/>
            </w:tcMar>
          </w:tcPr>
          <w:p w14:paraId="0000005C" w14:textId="77777777" w:rsidR="001D4389" w:rsidRPr="009A3DC6" w:rsidRDefault="001D4389" w:rsidP="001D4389">
            <w:pPr>
              <w:pBdr>
                <w:top w:val="nil"/>
                <w:left w:val="nil"/>
                <w:bottom w:val="nil"/>
                <w:right w:val="nil"/>
                <w:between w:val="nil"/>
              </w:pBdr>
              <w:ind w:right="-68"/>
              <w:rPr>
                <w:color w:val="000000"/>
              </w:rPr>
            </w:pPr>
            <w:r w:rsidRPr="009A3DC6">
              <w:rPr>
                <w:color w:val="000000"/>
              </w:rPr>
              <w:t>Õppija hindamise vajadus ja eesmärgid on esitatud arusaadavalt ja põhjendatult.</w:t>
            </w:r>
          </w:p>
          <w:p w14:paraId="0000005D" w14:textId="77777777" w:rsidR="001D4389" w:rsidRPr="009A3DC6" w:rsidRDefault="001D4389" w:rsidP="001D4389">
            <w:pPr>
              <w:pBdr>
                <w:top w:val="nil"/>
                <w:left w:val="nil"/>
                <w:bottom w:val="nil"/>
                <w:right w:val="nil"/>
                <w:between w:val="nil"/>
              </w:pBdr>
              <w:ind w:right="-68"/>
              <w:rPr>
                <w:color w:val="000000"/>
              </w:rPr>
            </w:pPr>
            <w:r w:rsidRPr="009A3DC6">
              <w:rPr>
                <w:color w:val="000000"/>
              </w:rPr>
              <w:t>Õppija kohta kogutud andmed varasema arenguloo ja tausta kohta on ammendavad ja kooskõlas hindamise eesmärgiga.</w:t>
            </w:r>
          </w:p>
          <w:p w14:paraId="0000005E" w14:textId="7C605A95" w:rsidR="001D4389" w:rsidRPr="009A3DC6" w:rsidRDefault="001D4389" w:rsidP="001D4389">
            <w:pPr>
              <w:pBdr>
                <w:top w:val="nil"/>
                <w:left w:val="nil"/>
                <w:bottom w:val="nil"/>
                <w:right w:val="nil"/>
                <w:between w:val="nil"/>
              </w:pBdr>
              <w:ind w:right="-68"/>
              <w:rPr>
                <w:color w:val="000000"/>
              </w:rPr>
            </w:pPr>
            <w:r w:rsidRPr="009A3DC6">
              <w:rPr>
                <w:color w:val="000000"/>
              </w:rPr>
              <w:t xml:space="preserve">Hinnatavad valdkonnad, hindamismeetodid ja </w:t>
            </w:r>
            <w:r w:rsidRPr="009A3DC6">
              <w:t>-</w:t>
            </w:r>
            <w:r w:rsidRPr="009A3DC6">
              <w:rPr>
                <w:color w:val="000000"/>
              </w:rPr>
              <w:t>materjalid on selgelt kirjeldatud, tõenduspõhised</w:t>
            </w:r>
            <w:r w:rsidRPr="009A3DC6">
              <w:t xml:space="preserve"> ja</w:t>
            </w:r>
            <w:r w:rsidRPr="009A3DC6">
              <w:rPr>
                <w:color w:val="000000"/>
              </w:rPr>
              <w:t xml:space="preserve"> kooskõlas hindamise eesmärgiga.</w:t>
            </w:r>
          </w:p>
          <w:p w14:paraId="0000005F" w14:textId="77777777" w:rsidR="001D4389" w:rsidRPr="009A3DC6" w:rsidRDefault="001D4389" w:rsidP="001D4389">
            <w:pPr>
              <w:pBdr>
                <w:top w:val="nil"/>
                <w:left w:val="nil"/>
                <w:bottom w:val="nil"/>
                <w:right w:val="nil"/>
                <w:between w:val="nil"/>
              </w:pBdr>
              <w:ind w:right="-68"/>
              <w:rPr>
                <w:color w:val="000000"/>
              </w:rPr>
            </w:pPr>
            <w:r w:rsidRPr="009A3DC6">
              <w:rPr>
                <w:color w:val="000000"/>
              </w:rPr>
              <w:t>Hindamistulemused on esitatud süsteemselt ja struktureeritult, seostatud hindamise eesmärgiga.</w:t>
            </w:r>
          </w:p>
        </w:tc>
        <w:tc>
          <w:tcPr>
            <w:tcW w:w="2160" w:type="dxa"/>
            <w:vMerge w:val="restart"/>
          </w:tcPr>
          <w:p w14:paraId="28F5CAE3" w14:textId="77777777" w:rsidR="001D4389" w:rsidRPr="009A3DC6" w:rsidRDefault="001D4389" w:rsidP="001D4389">
            <w:pPr>
              <w:pBdr>
                <w:top w:val="nil"/>
                <w:left w:val="nil"/>
                <w:bottom w:val="nil"/>
                <w:right w:val="nil"/>
                <w:between w:val="nil"/>
              </w:pBdr>
              <w:ind w:right="-68"/>
              <w:rPr>
                <w:color w:val="000000"/>
                <w:u w:val="single"/>
              </w:rPr>
            </w:pPr>
            <w:r w:rsidRPr="009A3DC6">
              <w:rPr>
                <w:color w:val="000000"/>
                <w:u w:val="single"/>
              </w:rPr>
              <w:t>Hindamine dokumentide põhjal:</w:t>
            </w:r>
          </w:p>
          <w:p w14:paraId="78753D01" w14:textId="77777777" w:rsidR="001D4389" w:rsidRPr="009A3DC6" w:rsidRDefault="001D4389" w:rsidP="001D4389">
            <w:pPr>
              <w:pBdr>
                <w:top w:val="nil"/>
                <w:left w:val="nil"/>
                <w:bottom w:val="nil"/>
                <w:right w:val="nil"/>
                <w:between w:val="nil"/>
              </w:pBdr>
              <w:ind w:right="-68"/>
              <w:rPr>
                <w:color w:val="000000"/>
              </w:rPr>
            </w:pPr>
            <w:r w:rsidRPr="009A3DC6">
              <w:rPr>
                <w:color w:val="000000"/>
              </w:rPr>
              <w:t>Juhtumikirjelduses kajastatud tegevuste, tõendite, dokumentatsiooni, dokumentatsioonis kajastatud soovituste selgitus ja analüüs (esitada eneseanalüüsis).</w:t>
            </w:r>
          </w:p>
          <w:p w14:paraId="44B247B3" w14:textId="77777777" w:rsidR="001D4389" w:rsidRPr="009A3DC6" w:rsidRDefault="001D4389" w:rsidP="001D4389">
            <w:pPr>
              <w:pBdr>
                <w:top w:val="nil"/>
                <w:left w:val="nil"/>
                <w:bottom w:val="nil"/>
                <w:right w:val="nil"/>
                <w:between w:val="nil"/>
              </w:pBdr>
              <w:ind w:right="-68"/>
              <w:rPr>
                <w:color w:val="000000"/>
              </w:rPr>
            </w:pPr>
            <w:r w:rsidRPr="009A3DC6">
              <w:rPr>
                <w:color w:val="000000"/>
              </w:rPr>
              <w:t>Juhtumikirjeldus, mis kajastab ühe õppija hindamisprotsessi ja selle tulemust (esitada eneseanalüüsi lisana).</w:t>
            </w:r>
          </w:p>
          <w:p w14:paraId="61E663F1" w14:textId="77777777" w:rsidR="001D4389" w:rsidRPr="009A3DC6" w:rsidRDefault="001D4389" w:rsidP="001D4389">
            <w:pPr>
              <w:pBdr>
                <w:top w:val="nil"/>
                <w:left w:val="nil"/>
                <w:bottom w:val="nil"/>
                <w:right w:val="nil"/>
                <w:between w:val="nil"/>
              </w:pBdr>
              <w:ind w:right="-68"/>
              <w:rPr>
                <w:color w:val="000000"/>
              </w:rPr>
            </w:pPr>
            <w:r w:rsidRPr="009A3DC6">
              <w:rPr>
                <w:color w:val="000000"/>
              </w:rPr>
              <w:t>Eelmise tegevusnäitaja juures kirjeldatud õppija individuaalset arengut kajastav dokumentatsioon (nt ÕIAK, esitada lisana).</w:t>
            </w:r>
          </w:p>
          <w:p w14:paraId="00000065" w14:textId="177FFA32" w:rsidR="001D4389" w:rsidRPr="009A3DC6" w:rsidRDefault="001D4389" w:rsidP="001D4389">
            <w:pPr>
              <w:pBdr>
                <w:top w:val="nil"/>
                <w:left w:val="nil"/>
                <w:bottom w:val="nil"/>
                <w:right w:val="nil"/>
                <w:between w:val="nil"/>
              </w:pBdr>
              <w:ind w:right="-68"/>
              <w:rPr>
                <w:color w:val="000000"/>
              </w:rPr>
            </w:pPr>
            <w:r w:rsidRPr="009A3DC6">
              <w:rPr>
                <w:color w:val="000000"/>
                <w:u w:val="single"/>
              </w:rPr>
              <w:t>Vestlus:</w:t>
            </w:r>
            <w:r w:rsidRPr="009A3DC6">
              <w:rPr>
                <w:color w:val="000000"/>
              </w:rPr>
              <w:t xml:space="preserve"> dokumentidest saadud info täpsustamine.</w:t>
            </w:r>
          </w:p>
        </w:tc>
      </w:tr>
      <w:tr w:rsidR="001D4389" w:rsidRPr="009A3DC6" w14:paraId="49036FC3" w14:textId="77777777">
        <w:tc>
          <w:tcPr>
            <w:tcW w:w="2790" w:type="dxa"/>
            <w:gridSpan w:val="2"/>
            <w:tcMar>
              <w:top w:w="0" w:type="dxa"/>
              <w:left w:w="108" w:type="dxa"/>
              <w:bottom w:w="0" w:type="dxa"/>
              <w:right w:w="108" w:type="dxa"/>
            </w:tcMar>
          </w:tcPr>
          <w:p w14:paraId="00000066" w14:textId="77777777" w:rsidR="001D4389" w:rsidRPr="009A3DC6" w:rsidRDefault="001D4389" w:rsidP="001D4389">
            <w:pPr>
              <w:pBdr>
                <w:top w:val="nil"/>
                <w:left w:val="nil"/>
                <w:bottom w:val="nil"/>
                <w:right w:val="nil"/>
                <w:between w:val="nil"/>
              </w:pBdr>
              <w:rPr>
                <w:color w:val="000000"/>
              </w:rPr>
            </w:pPr>
            <w:r w:rsidRPr="009A3DC6">
              <w:rPr>
                <w:color w:val="000000"/>
              </w:rPr>
              <w:t>2. Täidab õppija individuaalset arengut kajastavat dokumentatsiooni, sh lähtuvalt hindamistulemustest sõnastab soovitused õpikeskkonna, edasise eripedagoogilise abi sisu ja vormi osas, arvestades õpet reguleerivate õigusaktide nõudeid; määratleb täiendavate uuringute tegemise vajaduse.</w:t>
            </w:r>
          </w:p>
        </w:tc>
        <w:tc>
          <w:tcPr>
            <w:tcW w:w="4350" w:type="dxa"/>
            <w:gridSpan w:val="2"/>
            <w:tcMar>
              <w:top w:w="0" w:type="dxa"/>
              <w:left w:w="108" w:type="dxa"/>
              <w:bottom w:w="0" w:type="dxa"/>
              <w:right w:w="108" w:type="dxa"/>
            </w:tcMar>
          </w:tcPr>
          <w:p w14:paraId="00000068" w14:textId="77777777" w:rsidR="001D4389" w:rsidRPr="009A3DC6" w:rsidRDefault="001D4389" w:rsidP="001D4389">
            <w:pPr>
              <w:pBdr>
                <w:top w:val="nil"/>
                <w:left w:val="nil"/>
                <w:bottom w:val="nil"/>
                <w:right w:val="nil"/>
                <w:between w:val="nil"/>
              </w:pBdr>
              <w:ind w:right="-68"/>
              <w:rPr>
                <w:color w:val="000000"/>
              </w:rPr>
            </w:pPr>
            <w:r w:rsidRPr="009A3DC6">
              <w:rPr>
                <w:color w:val="000000"/>
              </w:rPr>
              <w:t xml:space="preserve">Õppija individuaalset arengut kajastav dokumentatsioon sisaldab </w:t>
            </w:r>
          </w:p>
          <w:p w14:paraId="00000069" w14:textId="77777777" w:rsidR="001D4389" w:rsidRPr="009A3DC6" w:rsidRDefault="001D4389" w:rsidP="001D4389">
            <w:pPr>
              <w:pBdr>
                <w:top w:val="nil"/>
                <w:left w:val="nil"/>
                <w:bottom w:val="nil"/>
                <w:right w:val="nil"/>
                <w:between w:val="nil"/>
              </w:pBdr>
              <w:ind w:right="-68"/>
              <w:rPr>
                <w:color w:val="000000"/>
              </w:rPr>
            </w:pPr>
            <w:r w:rsidRPr="009A3DC6">
              <w:rPr>
                <w:color w:val="000000"/>
              </w:rPr>
              <w:t>-hindamistulemuste kokkuvõtlikku ja arusaadavat kirjeldust (vt p 1),</w:t>
            </w:r>
          </w:p>
          <w:p w14:paraId="0000006A" w14:textId="77777777" w:rsidR="001D4389" w:rsidRPr="009A3DC6" w:rsidRDefault="001D4389" w:rsidP="001D4389">
            <w:pPr>
              <w:pBdr>
                <w:top w:val="nil"/>
                <w:left w:val="nil"/>
                <w:bottom w:val="nil"/>
                <w:right w:val="nil"/>
                <w:between w:val="nil"/>
              </w:pBdr>
              <w:ind w:right="-68"/>
              <w:rPr>
                <w:color w:val="000000"/>
              </w:rPr>
            </w:pPr>
            <w:r w:rsidRPr="009A3DC6">
              <w:rPr>
                <w:color w:val="000000"/>
              </w:rPr>
              <w:t>-hindamistulemustest lähtuvaid põhjendatud soovitusi õppija õpikeskkonna, edasise eripedagoogilise abi sisu ja vormi kohta,</w:t>
            </w:r>
          </w:p>
          <w:p w14:paraId="0000006B" w14:textId="77777777" w:rsidR="001D4389" w:rsidRPr="009A3DC6" w:rsidRDefault="001D4389" w:rsidP="001D4389">
            <w:pPr>
              <w:pBdr>
                <w:top w:val="nil"/>
                <w:left w:val="nil"/>
                <w:bottom w:val="nil"/>
                <w:right w:val="nil"/>
                <w:between w:val="nil"/>
              </w:pBdr>
              <w:ind w:right="-68"/>
              <w:rPr>
                <w:color w:val="000000"/>
              </w:rPr>
            </w:pPr>
            <w:r w:rsidRPr="009A3DC6">
              <w:rPr>
                <w:color w:val="000000"/>
              </w:rPr>
              <w:t>-põhjendatud otsust täiendavate uuringute tegemise vajaduse osas.</w:t>
            </w:r>
          </w:p>
          <w:p w14:paraId="0000006C" w14:textId="77777777" w:rsidR="001D4389" w:rsidRPr="009A3DC6" w:rsidRDefault="001D4389" w:rsidP="001D4389">
            <w:pPr>
              <w:pBdr>
                <w:top w:val="nil"/>
                <w:left w:val="nil"/>
                <w:bottom w:val="nil"/>
                <w:right w:val="nil"/>
                <w:between w:val="nil"/>
              </w:pBdr>
              <w:ind w:right="-68"/>
              <w:rPr>
                <w:color w:val="000000"/>
              </w:rPr>
            </w:pPr>
            <w:r w:rsidRPr="009A3DC6">
              <w:rPr>
                <w:color w:val="000000"/>
              </w:rPr>
              <w:t>Soovitused arvestavad õpet reguleerivate õigusaktide nõudeid.</w:t>
            </w:r>
          </w:p>
          <w:p w14:paraId="0000006E" w14:textId="23AE1194" w:rsidR="001D4389" w:rsidRPr="009A3DC6" w:rsidRDefault="001D4389" w:rsidP="001D4389">
            <w:pPr>
              <w:pBdr>
                <w:top w:val="nil"/>
                <w:left w:val="nil"/>
                <w:bottom w:val="nil"/>
                <w:right w:val="nil"/>
                <w:between w:val="nil"/>
              </w:pBdr>
              <w:ind w:right="-68"/>
              <w:rPr>
                <w:color w:val="000000"/>
              </w:rPr>
            </w:pPr>
            <w:r w:rsidRPr="009A3DC6">
              <w:rPr>
                <w:color w:val="000000"/>
              </w:rPr>
              <w:t>Taotleja roll tegevusnäitaja tõendamiseks esitatud dokumentatsiooni täitmisel on arusaadavalt välja toodud.</w:t>
            </w:r>
          </w:p>
        </w:tc>
        <w:tc>
          <w:tcPr>
            <w:tcW w:w="2160" w:type="dxa"/>
            <w:vMerge/>
          </w:tcPr>
          <w:p w14:paraId="00000073" w14:textId="307CB489" w:rsidR="001D4389" w:rsidRPr="009A3DC6" w:rsidRDefault="001D4389" w:rsidP="001D4389">
            <w:pPr>
              <w:pBdr>
                <w:top w:val="nil"/>
                <w:left w:val="nil"/>
                <w:bottom w:val="nil"/>
                <w:right w:val="nil"/>
                <w:between w:val="nil"/>
              </w:pBdr>
              <w:ind w:right="-68"/>
              <w:rPr>
                <w:color w:val="000000"/>
              </w:rPr>
            </w:pPr>
          </w:p>
        </w:tc>
      </w:tr>
      <w:tr w:rsidR="001D4389" w:rsidRPr="009A3DC6" w14:paraId="23E36AA0" w14:textId="77777777">
        <w:tc>
          <w:tcPr>
            <w:tcW w:w="9300" w:type="dxa"/>
            <w:gridSpan w:val="5"/>
            <w:tcMar>
              <w:top w:w="0" w:type="dxa"/>
              <w:left w:w="108" w:type="dxa"/>
              <w:bottom w:w="0" w:type="dxa"/>
              <w:right w:w="108" w:type="dxa"/>
            </w:tcMar>
          </w:tcPr>
          <w:p w14:paraId="00000074" w14:textId="77777777" w:rsidR="001D4389" w:rsidRPr="009A3DC6" w:rsidRDefault="001D4389" w:rsidP="001D4389">
            <w:pPr>
              <w:pBdr>
                <w:top w:val="nil"/>
                <w:left w:val="nil"/>
                <w:bottom w:val="nil"/>
                <w:right w:val="nil"/>
                <w:between w:val="nil"/>
              </w:pBdr>
              <w:ind w:right="-68"/>
              <w:rPr>
                <w:color w:val="000000"/>
              </w:rPr>
            </w:pPr>
            <w:r w:rsidRPr="009A3DC6">
              <w:rPr>
                <w:b/>
                <w:color w:val="000000"/>
              </w:rPr>
              <w:t>B.3.2 Õpikeskkonna kohandamine</w:t>
            </w:r>
          </w:p>
        </w:tc>
      </w:tr>
      <w:tr w:rsidR="001D4389" w:rsidRPr="009A3DC6" w14:paraId="667E4D58" w14:textId="77777777">
        <w:tc>
          <w:tcPr>
            <w:tcW w:w="2790" w:type="dxa"/>
            <w:gridSpan w:val="2"/>
            <w:tcMar>
              <w:top w:w="0" w:type="dxa"/>
              <w:left w:w="108" w:type="dxa"/>
              <w:bottom w:w="0" w:type="dxa"/>
              <w:right w:w="108" w:type="dxa"/>
            </w:tcMar>
          </w:tcPr>
          <w:p w14:paraId="00000079" w14:textId="77777777" w:rsidR="001D4389" w:rsidRPr="009A3DC6" w:rsidRDefault="001D4389" w:rsidP="001D4389">
            <w:pPr>
              <w:pBdr>
                <w:top w:val="nil"/>
                <w:left w:val="nil"/>
                <w:bottom w:val="nil"/>
                <w:right w:val="nil"/>
                <w:between w:val="nil"/>
              </w:pBdr>
              <w:rPr>
                <w:color w:val="000000"/>
              </w:rPr>
            </w:pPr>
            <w:r w:rsidRPr="009A3DC6">
              <w:rPr>
                <w:color w:val="000000"/>
              </w:rPr>
              <w:t xml:space="preserve">1. Hindab füüsiliste tingimuste sobivust õppija erivajadustega, kohandab ruumilist keskkonda ja vahendeid; juhendab kolleege, õppijat ning </w:t>
            </w:r>
            <w:r w:rsidRPr="009A3DC6">
              <w:rPr>
                <w:color w:val="000000"/>
              </w:rPr>
              <w:lastRenderedPageBreak/>
              <w:t>vanemaid abivahendite valikul ja kasutamisel.</w:t>
            </w:r>
          </w:p>
        </w:tc>
        <w:tc>
          <w:tcPr>
            <w:tcW w:w="4245" w:type="dxa"/>
            <w:tcMar>
              <w:top w:w="0" w:type="dxa"/>
              <w:left w:w="108" w:type="dxa"/>
              <w:bottom w:w="0" w:type="dxa"/>
              <w:right w:w="108" w:type="dxa"/>
            </w:tcMar>
          </w:tcPr>
          <w:p w14:paraId="0000007B" w14:textId="77777777" w:rsidR="001D4389" w:rsidRPr="009A3DC6" w:rsidRDefault="001D4389" w:rsidP="001D4389">
            <w:pPr>
              <w:pBdr>
                <w:top w:val="nil"/>
                <w:left w:val="nil"/>
                <w:bottom w:val="nil"/>
                <w:right w:val="nil"/>
                <w:between w:val="nil"/>
              </w:pBdr>
              <w:ind w:right="-68"/>
              <w:rPr>
                <w:color w:val="000000"/>
              </w:rPr>
            </w:pPr>
            <w:r w:rsidRPr="009A3DC6">
              <w:rPr>
                <w:color w:val="000000"/>
              </w:rPr>
              <w:lastRenderedPageBreak/>
              <w:t xml:space="preserve">Hindamismeetodid ja </w:t>
            </w:r>
            <w:r w:rsidRPr="009A3DC6">
              <w:t>-</w:t>
            </w:r>
            <w:r w:rsidRPr="009A3DC6">
              <w:rPr>
                <w:color w:val="000000"/>
              </w:rPr>
              <w:t>protsess füüsiliste tingimuste sobivuse hindamiseks on põhjendatud ja arusaadavalt kirjeldatud.</w:t>
            </w:r>
          </w:p>
          <w:p w14:paraId="0000007C" w14:textId="77777777" w:rsidR="001D4389" w:rsidRPr="009A3DC6" w:rsidRDefault="001D4389" w:rsidP="001D4389">
            <w:pPr>
              <w:pBdr>
                <w:top w:val="nil"/>
                <w:left w:val="nil"/>
                <w:bottom w:val="nil"/>
                <w:right w:val="nil"/>
                <w:between w:val="nil"/>
              </w:pBdr>
              <w:ind w:right="-68"/>
              <w:rPr>
                <w:color w:val="000000"/>
              </w:rPr>
            </w:pPr>
            <w:r w:rsidRPr="009A3DC6">
              <w:rPr>
                <w:color w:val="000000"/>
              </w:rPr>
              <w:t xml:space="preserve">Ruumilise keskkonna ja vahendite kohandamine on arusaadavalt kirjeldatud, </w:t>
            </w:r>
            <w:r w:rsidRPr="009A3DC6">
              <w:rPr>
                <w:color w:val="000000"/>
              </w:rPr>
              <w:lastRenderedPageBreak/>
              <w:t>põhjendatud, hindamistulemustest lähtuv</w:t>
            </w:r>
            <w:r w:rsidRPr="009A3DC6">
              <w:t xml:space="preserve"> ja</w:t>
            </w:r>
            <w:r w:rsidRPr="009A3DC6">
              <w:rPr>
                <w:color w:val="000000"/>
              </w:rPr>
              <w:t xml:space="preserve"> konkreetse õppija erivajadust arvestav.</w:t>
            </w:r>
          </w:p>
          <w:p w14:paraId="0000007D" w14:textId="67E52431" w:rsidR="001D4389" w:rsidRPr="009A3DC6" w:rsidRDefault="001D4389" w:rsidP="001D4389">
            <w:pPr>
              <w:pBdr>
                <w:top w:val="nil"/>
                <w:left w:val="nil"/>
                <w:bottom w:val="nil"/>
                <w:right w:val="nil"/>
                <w:between w:val="nil"/>
              </w:pBdr>
              <w:ind w:right="-68"/>
              <w:rPr>
                <w:color w:val="000000"/>
              </w:rPr>
            </w:pPr>
            <w:r w:rsidRPr="009A3DC6">
              <w:rPr>
                <w:color w:val="000000"/>
              </w:rPr>
              <w:t>Kolleegidele, õppijale ja vanematele antud soovitused abivahendite valikul ja kasutamisel on konkreetsed, juhendatavat arvestavad, konkreetse õppija erivajadust arvestavad, põhjendatud.</w:t>
            </w:r>
          </w:p>
        </w:tc>
        <w:tc>
          <w:tcPr>
            <w:tcW w:w="2265" w:type="dxa"/>
            <w:gridSpan w:val="2"/>
            <w:vMerge w:val="restart"/>
          </w:tcPr>
          <w:p w14:paraId="0000007E" w14:textId="77777777" w:rsidR="001D4389" w:rsidRPr="009A3DC6" w:rsidRDefault="001D4389" w:rsidP="001D4389">
            <w:pPr>
              <w:pBdr>
                <w:top w:val="nil"/>
                <w:left w:val="nil"/>
                <w:bottom w:val="nil"/>
                <w:right w:val="nil"/>
                <w:between w:val="nil"/>
              </w:pBdr>
              <w:ind w:right="-68"/>
              <w:rPr>
                <w:color w:val="000000"/>
                <w:u w:val="single"/>
              </w:rPr>
            </w:pPr>
            <w:r w:rsidRPr="009A3DC6">
              <w:rPr>
                <w:color w:val="000000"/>
                <w:u w:val="single"/>
              </w:rPr>
              <w:lastRenderedPageBreak/>
              <w:t>Hindamine dokumentide põhjal:</w:t>
            </w:r>
          </w:p>
          <w:p w14:paraId="0000007F" w14:textId="77777777" w:rsidR="001D4389" w:rsidRPr="009A3DC6" w:rsidRDefault="001D4389" w:rsidP="001D4389">
            <w:pPr>
              <w:ind w:right="-68"/>
              <w:rPr>
                <w:u w:val="single"/>
              </w:rPr>
            </w:pPr>
            <w:r w:rsidRPr="009A3DC6">
              <w:t xml:space="preserve">Juhtumikirjelduses kajastatud tegevuste, esitatud tõendite selgitus ja analüüs </w:t>
            </w:r>
            <w:r w:rsidRPr="009A3DC6">
              <w:lastRenderedPageBreak/>
              <w:t>(esitada eneseanalüüsis).</w:t>
            </w:r>
          </w:p>
          <w:p w14:paraId="00000080" w14:textId="5CAA6C4D" w:rsidR="001D4389" w:rsidRPr="009A3DC6" w:rsidRDefault="001D4389" w:rsidP="001D4389">
            <w:pPr>
              <w:pBdr>
                <w:top w:val="nil"/>
                <w:left w:val="nil"/>
                <w:bottom w:val="nil"/>
                <w:right w:val="nil"/>
                <w:between w:val="nil"/>
              </w:pBdr>
              <w:ind w:right="-68"/>
              <w:rPr>
                <w:color w:val="000000"/>
              </w:rPr>
            </w:pPr>
            <w:r w:rsidRPr="009A3DC6">
              <w:rPr>
                <w:color w:val="000000"/>
              </w:rPr>
              <w:t>Juhtumikirjeldus(</w:t>
            </w:r>
            <w:proofErr w:type="spellStart"/>
            <w:r w:rsidRPr="009A3DC6">
              <w:rPr>
                <w:color w:val="000000"/>
              </w:rPr>
              <w:t>ed</w:t>
            </w:r>
            <w:proofErr w:type="spellEnd"/>
            <w:r w:rsidRPr="009A3DC6">
              <w:rPr>
                <w:color w:val="000000"/>
              </w:rPr>
              <w:t>) (soovitatavalt sama, mis B.3.1-s), mis kajastab füüsilise õpikeskkonna, vaimsete ja sotsiaalsete tingimuste kohandamist ühe õppija näitel (esitada eneseanalüüsi lisana).</w:t>
            </w:r>
          </w:p>
          <w:p w14:paraId="00000081" w14:textId="1109B385" w:rsidR="001D4389" w:rsidRPr="009A3DC6" w:rsidRDefault="001D4389" w:rsidP="001D4389">
            <w:pPr>
              <w:pBdr>
                <w:top w:val="nil"/>
                <w:left w:val="nil"/>
                <w:bottom w:val="nil"/>
                <w:right w:val="nil"/>
                <w:between w:val="nil"/>
              </w:pBdr>
              <w:ind w:right="-68"/>
              <w:rPr>
                <w:color w:val="000000"/>
              </w:rPr>
            </w:pPr>
            <w:r w:rsidRPr="009A3DC6">
              <w:rPr>
                <w:color w:val="000000"/>
              </w:rPr>
              <w:t>Fotod, videod füüsilisest keskkonnast, vahenditest (soovitatav, esitada eneseanalüüsi lisana).</w:t>
            </w:r>
          </w:p>
          <w:p w14:paraId="00000082" w14:textId="4DC53954" w:rsidR="001D4389" w:rsidRPr="009A3DC6" w:rsidRDefault="001D4389" w:rsidP="001D4389">
            <w:pPr>
              <w:pBdr>
                <w:top w:val="nil"/>
                <w:left w:val="nil"/>
                <w:bottom w:val="nil"/>
                <w:right w:val="nil"/>
                <w:between w:val="nil"/>
              </w:pBdr>
              <w:ind w:right="-68"/>
              <w:rPr>
                <w:color w:val="000000"/>
              </w:rPr>
            </w:pPr>
            <w:r w:rsidRPr="009A3DC6">
              <w:rPr>
                <w:color w:val="000000"/>
              </w:rPr>
              <w:t>Ümarlaua protokoll, käitumisreeglid jne (soovituslik, esitada eneseanalüüsi lisana).</w:t>
            </w:r>
          </w:p>
          <w:p w14:paraId="00000084" w14:textId="3C38BE39" w:rsidR="001D4389" w:rsidRPr="009A3DC6" w:rsidRDefault="001D4389" w:rsidP="001D4389">
            <w:pPr>
              <w:pBdr>
                <w:top w:val="nil"/>
                <w:left w:val="nil"/>
                <w:bottom w:val="nil"/>
                <w:right w:val="nil"/>
                <w:between w:val="nil"/>
              </w:pBdr>
              <w:ind w:right="-68"/>
              <w:rPr>
                <w:color w:val="000000"/>
              </w:rPr>
            </w:pPr>
            <w:r w:rsidRPr="009A3DC6">
              <w:rPr>
                <w:color w:val="000000"/>
                <w:u w:val="single"/>
              </w:rPr>
              <w:t>Vestlus:</w:t>
            </w:r>
            <w:r w:rsidRPr="009A3DC6">
              <w:rPr>
                <w:color w:val="000000"/>
              </w:rPr>
              <w:t xml:space="preserve"> dokumentidest saadud info täpsustamine.</w:t>
            </w:r>
          </w:p>
        </w:tc>
      </w:tr>
      <w:tr w:rsidR="001D4389" w:rsidRPr="009A3DC6" w14:paraId="166A2547" w14:textId="77777777">
        <w:tc>
          <w:tcPr>
            <w:tcW w:w="2790" w:type="dxa"/>
            <w:gridSpan w:val="2"/>
            <w:tcMar>
              <w:top w:w="0" w:type="dxa"/>
              <w:left w:w="108" w:type="dxa"/>
              <w:bottom w:w="0" w:type="dxa"/>
              <w:right w:w="108" w:type="dxa"/>
            </w:tcMar>
          </w:tcPr>
          <w:p w14:paraId="00000086" w14:textId="77777777" w:rsidR="001D4389" w:rsidRPr="009A3DC6" w:rsidRDefault="001D4389" w:rsidP="001D4389">
            <w:pPr>
              <w:pBdr>
                <w:top w:val="nil"/>
                <w:left w:val="nil"/>
                <w:bottom w:val="nil"/>
                <w:right w:val="nil"/>
                <w:between w:val="nil"/>
              </w:pBdr>
              <w:rPr>
                <w:color w:val="000000"/>
              </w:rPr>
            </w:pPr>
            <w:r w:rsidRPr="009A3DC6">
              <w:rPr>
                <w:color w:val="000000"/>
              </w:rPr>
              <w:lastRenderedPageBreak/>
              <w:t>2. Hindab vaimsete tingimuste sobivust õppija erivajadustega, kohandab õppetegevuse raskusastet ja/või õppekoormust õppijale eduelamuse tagamiseks; juhendab kolleege, vanemaid ja õppijat jõukohase õppega seoses.</w:t>
            </w:r>
          </w:p>
        </w:tc>
        <w:tc>
          <w:tcPr>
            <w:tcW w:w="4245" w:type="dxa"/>
            <w:tcMar>
              <w:top w:w="0" w:type="dxa"/>
              <w:left w:w="108" w:type="dxa"/>
              <w:bottom w:w="0" w:type="dxa"/>
              <w:right w:w="108" w:type="dxa"/>
            </w:tcMar>
          </w:tcPr>
          <w:p w14:paraId="00000088" w14:textId="77777777" w:rsidR="001D4389" w:rsidRPr="009A3DC6" w:rsidRDefault="001D4389" w:rsidP="001D4389">
            <w:pPr>
              <w:pBdr>
                <w:top w:val="nil"/>
                <w:left w:val="nil"/>
                <w:bottom w:val="nil"/>
                <w:right w:val="nil"/>
                <w:between w:val="nil"/>
              </w:pBdr>
              <w:ind w:right="-68"/>
              <w:rPr>
                <w:color w:val="000000"/>
              </w:rPr>
            </w:pPr>
            <w:r w:rsidRPr="009A3DC6">
              <w:rPr>
                <w:color w:val="000000"/>
              </w:rPr>
              <w:t xml:space="preserve">Hindamismeetodid ja </w:t>
            </w:r>
            <w:r w:rsidRPr="009A3DC6">
              <w:t>-</w:t>
            </w:r>
            <w:r w:rsidRPr="009A3DC6">
              <w:rPr>
                <w:color w:val="000000"/>
              </w:rPr>
              <w:t>protsess vaimsete tingimuste sobivuse hindamiseks on põhjendatud ja arusaadavalt kirjeldatud.</w:t>
            </w:r>
          </w:p>
          <w:p w14:paraId="00000089" w14:textId="77777777" w:rsidR="001D4389" w:rsidRPr="009A3DC6" w:rsidRDefault="001D4389" w:rsidP="001D4389">
            <w:pPr>
              <w:pBdr>
                <w:top w:val="nil"/>
                <w:left w:val="nil"/>
                <w:bottom w:val="nil"/>
                <w:right w:val="nil"/>
                <w:between w:val="nil"/>
              </w:pBdr>
              <w:ind w:right="-68"/>
              <w:rPr>
                <w:color w:val="000000"/>
              </w:rPr>
            </w:pPr>
            <w:r w:rsidRPr="009A3DC6">
              <w:rPr>
                <w:color w:val="000000"/>
              </w:rPr>
              <w:t>Õppetegevuse raskusastme ja/või õppekoormuse kohandamine on arusaadavalt kirjeldatud, põhjendatud, hindamistulemustest lähtuv</w:t>
            </w:r>
            <w:r w:rsidRPr="009A3DC6">
              <w:t xml:space="preserve"> ja</w:t>
            </w:r>
            <w:r w:rsidRPr="009A3DC6">
              <w:rPr>
                <w:color w:val="000000"/>
              </w:rPr>
              <w:t xml:space="preserve"> konkreetse õppija erivajadust arvestav.</w:t>
            </w:r>
          </w:p>
          <w:p w14:paraId="0000008A" w14:textId="22352163" w:rsidR="001D4389" w:rsidRPr="009A3DC6" w:rsidRDefault="001D4389" w:rsidP="001D4389">
            <w:pPr>
              <w:pBdr>
                <w:top w:val="nil"/>
                <w:left w:val="nil"/>
                <w:bottom w:val="nil"/>
                <w:right w:val="nil"/>
                <w:between w:val="nil"/>
              </w:pBdr>
              <w:ind w:right="-68"/>
              <w:rPr>
                <w:color w:val="000000"/>
              </w:rPr>
            </w:pPr>
            <w:r w:rsidRPr="009A3DC6">
              <w:rPr>
                <w:color w:val="000000"/>
              </w:rPr>
              <w:t>Kolleegidele, õppijale ja vanematele antud soovitused jõukohase õppega seoses on konkreetsed, juhendatavat arvestavad, konkreetse õppija erivajadust arvestavad, põhjendatud.</w:t>
            </w:r>
          </w:p>
          <w:p w14:paraId="0000008B" w14:textId="77777777" w:rsidR="001D4389" w:rsidRPr="009A3DC6" w:rsidRDefault="001D4389" w:rsidP="001D4389">
            <w:pPr>
              <w:pBdr>
                <w:top w:val="nil"/>
                <w:left w:val="nil"/>
                <w:bottom w:val="nil"/>
                <w:right w:val="nil"/>
                <w:between w:val="nil"/>
              </w:pBdr>
              <w:ind w:right="-68"/>
              <w:rPr>
                <w:color w:val="000000"/>
              </w:rPr>
            </w:pPr>
            <w:r w:rsidRPr="009A3DC6">
              <w:rPr>
                <w:color w:val="000000"/>
              </w:rPr>
              <w:t xml:space="preserve">Nimetab enda poolt loodud arengut toetava </w:t>
            </w:r>
            <w:proofErr w:type="spellStart"/>
            <w:r w:rsidRPr="009A3DC6">
              <w:rPr>
                <w:color w:val="000000"/>
              </w:rPr>
              <w:t>psühhosotsiaalse</w:t>
            </w:r>
            <w:proofErr w:type="spellEnd"/>
            <w:r w:rsidRPr="009A3DC6">
              <w:rPr>
                <w:color w:val="000000"/>
              </w:rPr>
              <w:t xml:space="preserve"> õpikeskkonna tunnuseid.</w:t>
            </w:r>
          </w:p>
        </w:tc>
        <w:tc>
          <w:tcPr>
            <w:tcW w:w="2265" w:type="dxa"/>
            <w:gridSpan w:val="2"/>
            <w:vMerge/>
          </w:tcPr>
          <w:p w14:paraId="0000008C" w14:textId="77777777" w:rsidR="001D4389" w:rsidRPr="009A3DC6" w:rsidRDefault="001D4389" w:rsidP="001D4389">
            <w:pPr>
              <w:widowControl w:val="0"/>
              <w:pBdr>
                <w:top w:val="nil"/>
                <w:left w:val="nil"/>
                <w:bottom w:val="nil"/>
                <w:right w:val="nil"/>
                <w:between w:val="nil"/>
              </w:pBdr>
              <w:spacing w:line="276" w:lineRule="auto"/>
              <w:rPr>
                <w:color w:val="000000"/>
              </w:rPr>
            </w:pPr>
          </w:p>
        </w:tc>
      </w:tr>
      <w:tr w:rsidR="001D4389" w:rsidRPr="009A3DC6" w14:paraId="0124D563" w14:textId="77777777">
        <w:tc>
          <w:tcPr>
            <w:tcW w:w="2790" w:type="dxa"/>
            <w:gridSpan w:val="2"/>
            <w:tcMar>
              <w:top w:w="0" w:type="dxa"/>
              <w:left w:w="108" w:type="dxa"/>
              <w:bottom w:w="0" w:type="dxa"/>
              <w:right w:w="108" w:type="dxa"/>
            </w:tcMar>
          </w:tcPr>
          <w:p w14:paraId="0000008E" w14:textId="77777777" w:rsidR="001D4389" w:rsidRPr="009A3DC6" w:rsidRDefault="001D4389" w:rsidP="001D4389">
            <w:pPr>
              <w:pBdr>
                <w:top w:val="nil"/>
                <w:left w:val="nil"/>
                <w:bottom w:val="nil"/>
                <w:right w:val="nil"/>
                <w:between w:val="nil"/>
              </w:pBdr>
              <w:rPr>
                <w:color w:val="000000"/>
              </w:rPr>
            </w:pPr>
            <w:r w:rsidRPr="009A3DC6">
              <w:rPr>
                <w:color w:val="000000"/>
              </w:rPr>
              <w:t>3. Hindab sotsiaalsete tingimuste sobivust õppija erivajadustega, kohandab õpperühma suurust ja koosseisu, kehtestab grupi käitumisreeglid ja toetab õppijate kaasvastutust positiivse õpikeskkonna arendamisel; juhendab kolleege ja vanemaid õppijate sotsiaalse heaoluga seoses.</w:t>
            </w:r>
          </w:p>
        </w:tc>
        <w:tc>
          <w:tcPr>
            <w:tcW w:w="4245" w:type="dxa"/>
            <w:tcMar>
              <w:top w:w="0" w:type="dxa"/>
              <w:left w:w="108" w:type="dxa"/>
              <w:bottom w:w="0" w:type="dxa"/>
              <w:right w:w="108" w:type="dxa"/>
            </w:tcMar>
          </w:tcPr>
          <w:p w14:paraId="00000090" w14:textId="77777777" w:rsidR="001D4389" w:rsidRPr="009A3DC6" w:rsidRDefault="001D4389" w:rsidP="001D4389">
            <w:pPr>
              <w:pBdr>
                <w:top w:val="nil"/>
                <w:left w:val="nil"/>
                <w:bottom w:val="nil"/>
                <w:right w:val="nil"/>
                <w:between w:val="nil"/>
              </w:pBdr>
              <w:ind w:right="-68"/>
              <w:rPr>
                <w:color w:val="000000"/>
              </w:rPr>
            </w:pPr>
            <w:r w:rsidRPr="009A3DC6">
              <w:rPr>
                <w:color w:val="000000"/>
              </w:rPr>
              <w:t xml:space="preserve">Hindamismeetodid ja </w:t>
            </w:r>
            <w:r w:rsidRPr="009A3DC6">
              <w:t>-</w:t>
            </w:r>
            <w:r w:rsidRPr="009A3DC6">
              <w:rPr>
                <w:color w:val="000000"/>
              </w:rPr>
              <w:t>protsess vaimsete tingimuste sobivuse hindamiseks on põhjendatud ja arusaadavalt kirjeldatud.</w:t>
            </w:r>
          </w:p>
          <w:p w14:paraId="00000091" w14:textId="77777777" w:rsidR="001D4389" w:rsidRPr="009A3DC6" w:rsidRDefault="001D4389" w:rsidP="001D4389">
            <w:pPr>
              <w:pBdr>
                <w:top w:val="nil"/>
                <w:left w:val="nil"/>
                <w:bottom w:val="nil"/>
                <w:right w:val="nil"/>
                <w:between w:val="nil"/>
              </w:pBdr>
              <w:ind w:right="-68"/>
              <w:rPr>
                <w:color w:val="000000"/>
              </w:rPr>
            </w:pPr>
            <w:r w:rsidRPr="009A3DC6">
              <w:rPr>
                <w:color w:val="000000"/>
              </w:rPr>
              <w:t>Sotsiaalsete tingimuste kohandamine on arusaadavalt kirjeldatud, põhjendatud, hindamistulemustest lähtuv</w:t>
            </w:r>
            <w:r w:rsidRPr="009A3DC6">
              <w:t xml:space="preserve"> ja</w:t>
            </w:r>
            <w:r w:rsidRPr="009A3DC6">
              <w:rPr>
                <w:color w:val="000000"/>
              </w:rPr>
              <w:t xml:space="preserve"> konkreetse õppija erivajadust arvestav.</w:t>
            </w:r>
          </w:p>
          <w:p w14:paraId="00000092" w14:textId="67E6606E" w:rsidR="001D4389" w:rsidRPr="009A3DC6" w:rsidRDefault="001D4389" w:rsidP="001D4389">
            <w:pPr>
              <w:pBdr>
                <w:top w:val="nil"/>
                <w:left w:val="nil"/>
                <w:bottom w:val="nil"/>
                <w:right w:val="nil"/>
                <w:between w:val="nil"/>
              </w:pBdr>
              <w:ind w:right="-68"/>
              <w:rPr>
                <w:color w:val="000000"/>
              </w:rPr>
            </w:pPr>
            <w:r w:rsidRPr="009A3DC6">
              <w:rPr>
                <w:color w:val="000000"/>
              </w:rPr>
              <w:t>Kolleegidele, õppijale ja vanematele antud soovitused sotsiaalse heaoluga seoses on konkreetsed, juhendatavat arvestavad, konkreetse õppija erivajadust arvestavad, põhjendatud.</w:t>
            </w:r>
          </w:p>
        </w:tc>
        <w:tc>
          <w:tcPr>
            <w:tcW w:w="2265" w:type="dxa"/>
            <w:gridSpan w:val="2"/>
            <w:vMerge/>
          </w:tcPr>
          <w:p w14:paraId="00000093" w14:textId="77777777" w:rsidR="001D4389" w:rsidRPr="009A3DC6" w:rsidRDefault="001D4389" w:rsidP="001D4389">
            <w:pPr>
              <w:widowControl w:val="0"/>
              <w:pBdr>
                <w:top w:val="nil"/>
                <w:left w:val="nil"/>
                <w:bottom w:val="nil"/>
                <w:right w:val="nil"/>
                <w:between w:val="nil"/>
              </w:pBdr>
              <w:spacing w:line="276" w:lineRule="auto"/>
              <w:rPr>
                <w:color w:val="000000"/>
              </w:rPr>
            </w:pPr>
          </w:p>
        </w:tc>
      </w:tr>
      <w:tr w:rsidR="001D4389" w:rsidRPr="009A3DC6" w14:paraId="7D1ADA1A" w14:textId="77777777">
        <w:tc>
          <w:tcPr>
            <w:tcW w:w="9300" w:type="dxa"/>
            <w:gridSpan w:val="5"/>
            <w:tcMar>
              <w:top w:w="0" w:type="dxa"/>
              <w:left w:w="108" w:type="dxa"/>
              <w:bottom w:w="0" w:type="dxa"/>
              <w:right w:w="108" w:type="dxa"/>
            </w:tcMar>
          </w:tcPr>
          <w:p w14:paraId="00000095" w14:textId="77777777" w:rsidR="001D4389" w:rsidRPr="009A3DC6" w:rsidRDefault="001D4389" w:rsidP="001D4389">
            <w:pPr>
              <w:pBdr>
                <w:top w:val="nil"/>
                <w:left w:val="nil"/>
                <w:bottom w:val="nil"/>
                <w:right w:val="nil"/>
                <w:between w:val="nil"/>
              </w:pBdr>
              <w:ind w:right="-68"/>
              <w:rPr>
                <w:color w:val="000000"/>
              </w:rPr>
            </w:pPr>
            <w:r w:rsidRPr="009A3DC6">
              <w:rPr>
                <w:b/>
                <w:color w:val="000000"/>
              </w:rPr>
              <w:t>B.3.3 Õppetegevuse planeerimine ja õpetamine</w:t>
            </w:r>
          </w:p>
        </w:tc>
      </w:tr>
      <w:tr w:rsidR="001D4389" w:rsidRPr="009A3DC6" w14:paraId="0A2E1EEC" w14:textId="77777777">
        <w:tc>
          <w:tcPr>
            <w:tcW w:w="2790" w:type="dxa"/>
            <w:gridSpan w:val="2"/>
            <w:tcMar>
              <w:top w:w="0" w:type="dxa"/>
              <w:left w:w="108" w:type="dxa"/>
              <w:bottom w:w="0" w:type="dxa"/>
              <w:right w:w="108" w:type="dxa"/>
            </w:tcMar>
          </w:tcPr>
          <w:p w14:paraId="0000009A" w14:textId="77777777" w:rsidR="001D4389" w:rsidRPr="009A3DC6" w:rsidRDefault="001D4389" w:rsidP="001D4389">
            <w:pPr>
              <w:pBdr>
                <w:top w:val="nil"/>
                <w:left w:val="nil"/>
                <w:bottom w:val="nil"/>
                <w:right w:val="nil"/>
                <w:between w:val="nil"/>
              </w:pBdr>
              <w:rPr>
                <w:color w:val="000000"/>
              </w:rPr>
            </w:pPr>
            <w:r w:rsidRPr="009A3DC6">
              <w:rPr>
                <w:color w:val="000000"/>
              </w:rPr>
              <w:t>1. Kavandab hindamise tulemustest lähtudes ja õppija arengupotentsiaali arvestades edasise õppe- ja kasvatustegevuse; kaasab õpieesmärkide seadmisesse õppijat ja/või vanemat ning vajadusel erialaspetsialiste; sõnastab oodatavad õpitulemused.</w:t>
            </w:r>
          </w:p>
        </w:tc>
        <w:tc>
          <w:tcPr>
            <w:tcW w:w="4245" w:type="dxa"/>
            <w:tcMar>
              <w:top w:w="0" w:type="dxa"/>
              <w:left w:w="108" w:type="dxa"/>
              <w:bottom w:w="0" w:type="dxa"/>
              <w:right w:w="108" w:type="dxa"/>
            </w:tcMar>
          </w:tcPr>
          <w:p w14:paraId="0000009C" w14:textId="77777777" w:rsidR="001D4389" w:rsidRPr="009A3DC6" w:rsidRDefault="001D4389" w:rsidP="001D4389">
            <w:pPr>
              <w:pBdr>
                <w:top w:val="nil"/>
                <w:left w:val="nil"/>
                <w:bottom w:val="nil"/>
                <w:right w:val="nil"/>
                <w:between w:val="nil"/>
              </w:pBdr>
              <w:ind w:right="-68"/>
              <w:rPr>
                <w:color w:val="000000"/>
              </w:rPr>
            </w:pPr>
            <w:r w:rsidRPr="009A3DC6">
              <w:rPr>
                <w:color w:val="000000"/>
              </w:rPr>
              <w:t xml:space="preserve">Õppe- ja/või kasvatustegevuse eesmärgid (õpitulemused) on sõnastatud konkreetselt, õpilasest lähtuvalt, konkreetse õppija erivajadust (hindamistulemusi) arvestavalt. </w:t>
            </w:r>
          </w:p>
          <w:p w14:paraId="0000009E" w14:textId="0C0E3FFE" w:rsidR="001D4389" w:rsidRPr="009A3DC6" w:rsidRDefault="001D4389" w:rsidP="001D4389">
            <w:pPr>
              <w:pBdr>
                <w:top w:val="nil"/>
                <w:left w:val="nil"/>
                <w:bottom w:val="nil"/>
                <w:right w:val="nil"/>
                <w:between w:val="nil"/>
              </w:pBdr>
              <w:ind w:right="-68"/>
              <w:rPr>
                <w:color w:val="000000"/>
              </w:rPr>
            </w:pPr>
            <w:r w:rsidRPr="009A3DC6">
              <w:rPr>
                <w:color w:val="000000"/>
              </w:rPr>
              <w:t>Õppija ja/või vanema ning erialaspetsialistide kaasamine õpieesmärkide seadmisse on selgelt kirjeldatud, põhjendatud ja konkreetsest õppijast lähtuv.</w:t>
            </w:r>
          </w:p>
        </w:tc>
        <w:tc>
          <w:tcPr>
            <w:tcW w:w="2265" w:type="dxa"/>
            <w:gridSpan w:val="2"/>
            <w:vMerge w:val="restart"/>
          </w:tcPr>
          <w:p w14:paraId="0000009F" w14:textId="77777777" w:rsidR="001D4389" w:rsidRPr="009A3DC6" w:rsidRDefault="001D4389" w:rsidP="001D4389">
            <w:pPr>
              <w:pBdr>
                <w:top w:val="nil"/>
                <w:left w:val="nil"/>
                <w:bottom w:val="nil"/>
                <w:right w:val="nil"/>
                <w:between w:val="nil"/>
              </w:pBdr>
              <w:ind w:right="-68"/>
              <w:rPr>
                <w:color w:val="000000"/>
                <w:u w:val="single"/>
              </w:rPr>
            </w:pPr>
            <w:r w:rsidRPr="009A3DC6">
              <w:rPr>
                <w:color w:val="000000"/>
                <w:u w:val="single"/>
              </w:rPr>
              <w:t>Hindamine dokumentide põhjal:</w:t>
            </w:r>
          </w:p>
          <w:p w14:paraId="000000A0" w14:textId="77777777" w:rsidR="001D4389" w:rsidRPr="009A3DC6" w:rsidRDefault="001D4389" w:rsidP="001D4389">
            <w:pPr>
              <w:pBdr>
                <w:top w:val="nil"/>
                <w:left w:val="nil"/>
                <w:bottom w:val="nil"/>
                <w:right w:val="nil"/>
                <w:between w:val="nil"/>
              </w:pBdr>
              <w:ind w:right="-68"/>
            </w:pPr>
            <w:r w:rsidRPr="009A3DC6">
              <w:t>Juhtumikirjelduses kajastatud tegevuste, esitatud tõendite selgitus ja analüüs (esitada eneseanalüüsis).</w:t>
            </w:r>
          </w:p>
          <w:p w14:paraId="000000A1" w14:textId="77777777" w:rsidR="001D4389" w:rsidRPr="009A3DC6" w:rsidRDefault="001D4389" w:rsidP="001D4389">
            <w:pPr>
              <w:pBdr>
                <w:top w:val="nil"/>
                <w:left w:val="nil"/>
                <w:bottom w:val="nil"/>
                <w:right w:val="nil"/>
                <w:between w:val="nil"/>
              </w:pBdr>
              <w:ind w:right="-68"/>
              <w:rPr>
                <w:color w:val="000000"/>
              </w:rPr>
            </w:pPr>
            <w:r w:rsidRPr="009A3DC6">
              <w:rPr>
                <w:color w:val="000000"/>
              </w:rPr>
              <w:t>Juhtumikirjeldus (soovitatavalt sama, mis B.3.1-s), mis kirjeldab õppe- ja</w:t>
            </w:r>
            <w:r w:rsidRPr="009A3DC6">
              <w:t xml:space="preserve"> </w:t>
            </w:r>
            <w:r w:rsidRPr="009A3DC6">
              <w:rPr>
                <w:color w:val="000000"/>
              </w:rPr>
              <w:t xml:space="preserve">kasvatuseesmärkide (õpitulemuste) seadmist, eripedagoogilise </w:t>
            </w:r>
            <w:r w:rsidRPr="009A3DC6">
              <w:rPr>
                <w:color w:val="000000"/>
              </w:rPr>
              <w:lastRenderedPageBreak/>
              <w:t>sekkumise planeerimist ja läbiviimist ühe õppija näitel (esitada eneseanalüüsi lisana).</w:t>
            </w:r>
          </w:p>
          <w:p w14:paraId="000000A2" w14:textId="77777777" w:rsidR="001D4389" w:rsidRPr="009A3DC6" w:rsidRDefault="001D4389" w:rsidP="001D4389">
            <w:pPr>
              <w:pBdr>
                <w:top w:val="nil"/>
                <w:left w:val="nil"/>
                <w:bottom w:val="nil"/>
                <w:right w:val="nil"/>
                <w:between w:val="nil"/>
              </w:pBdr>
              <w:ind w:right="-68"/>
              <w:rPr>
                <w:color w:val="000000"/>
              </w:rPr>
            </w:pPr>
            <w:r w:rsidRPr="009A3DC6">
              <w:rPr>
                <w:color w:val="000000"/>
              </w:rPr>
              <w:t>IAK, IÕK või KTK.</w:t>
            </w:r>
          </w:p>
          <w:p w14:paraId="000000A3" w14:textId="77777777" w:rsidR="001D4389" w:rsidRPr="009A3DC6" w:rsidRDefault="001D4389" w:rsidP="001D4389">
            <w:pPr>
              <w:pBdr>
                <w:top w:val="nil"/>
                <w:left w:val="nil"/>
                <w:bottom w:val="nil"/>
                <w:right w:val="nil"/>
                <w:between w:val="nil"/>
              </w:pBdr>
              <w:ind w:right="-68"/>
              <w:rPr>
                <w:color w:val="000000"/>
              </w:rPr>
            </w:pPr>
            <w:r w:rsidRPr="009A3DC6">
              <w:rPr>
                <w:color w:val="000000"/>
              </w:rPr>
              <w:t>Eripedagoogi töökava.</w:t>
            </w:r>
            <w:r w:rsidRPr="009A3DC6">
              <w:t xml:space="preserve"> </w:t>
            </w:r>
            <w:r w:rsidRPr="009A3DC6">
              <w:rPr>
                <w:color w:val="000000"/>
              </w:rPr>
              <w:t>Ühe tunni kirjeldus (tunnikonspekt).</w:t>
            </w:r>
          </w:p>
          <w:p w14:paraId="000000A4" w14:textId="1773EE46" w:rsidR="001D4389" w:rsidRPr="009A3DC6" w:rsidRDefault="001D4389" w:rsidP="001D4389">
            <w:pPr>
              <w:pBdr>
                <w:top w:val="nil"/>
                <w:left w:val="nil"/>
                <w:bottom w:val="nil"/>
                <w:right w:val="nil"/>
                <w:between w:val="nil"/>
              </w:pBdr>
              <w:ind w:right="-68"/>
              <w:rPr>
                <w:color w:val="000000"/>
              </w:rPr>
            </w:pPr>
            <w:r w:rsidRPr="009A3DC6">
              <w:rPr>
                <w:color w:val="000000"/>
              </w:rPr>
              <w:t>Video tunnist, fotod jms näited õppematerjalidest (soovitatav, esitada eneseanalüüsi lisana).</w:t>
            </w:r>
          </w:p>
          <w:p w14:paraId="000000A5" w14:textId="77777777" w:rsidR="001D4389" w:rsidRPr="009A3DC6" w:rsidRDefault="001D4389" w:rsidP="001D4389">
            <w:pPr>
              <w:pBdr>
                <w:top w:val="nil"/>
                <w:left w:val="nil"/>
                <w:bottom w:val="nil"/>
                <w:right w:val="nil"/>
                <w:between w:val="nil"/>
              </w:pBdr>
              <w:ind w:right="-68"/>
              <w:rPr>
                <w:color w:val="000000"/>
              </w:rPr>
            </w:pPr>
            <w:r w:rsidRPr="009A3DC6">
              <w:rPr>
                <w:color w:val="000000"/>
              </w:rPr>
              <w:t>Ümarlaua protokollid, tõendid läbiviidud koolituste vms kohta (soovituslik, esitada eneseanalüüsi lisana).</w:t>
            </w:r>
          </w:p>
          <w:p w14:paraId="000000A7" w14:textId="0AAFDB12" w:rsidR="001D4389" w:rsidRPr="009A3DC6" w:rsidRDefault="001D4389" w:rsidP="001D4389">
            <w:pPr>
              <w:pBdr>
                <w:top w:val="nil"/>
                <w:left w:val="nil"/>
                <w:bottom w:val="nil"/>
                <w:right w:val="nil"/>
                <w:between w:val="nil"/>
              </w:pBdr>
              <w:ind w:right="-68"/>
              <w:rPr>
                <w:color w:val="000000"/>
              </w:rPr>
            </w:pPr>
            <w:r w:rsidRPr="009A3DC6">
              <w:rPr>
                <w:color w:val="000000"/>
                <w:u w:val="single"/>
              </w:rPr>
              <w:t>Vestlus:</w:t>
            </w:r>
            <w:r w:rsidRPr="009A3DC6">
              <w:rPr>
                <w:color w:val="000000"/>
              </w:rPr>
              <w:t xml:space="preserve"> dokumentidest saadud info täpsustamine.</w:t>
            </w:r>
          </w:p>
        </w:tc>
      </w:tr>
      <w:tr w:rsidR="001D4389" w:rsidRPr="009A3DC6" w14:paraId="2664EBF9" w14:textId="77777777">
        <w:tc>
          <w:tcPr>
            <w:tcW w:w="2790" w:type="dxa"/>
            <w:gridSpan w:val="2"/>
            <w:tcMar>
              <w:top w:w="0" w:type="dxa"/>
              <w:left w:w="108" w:type="dxa"/>
              <w:bottom w:w="0" w:type="dxa"/>
              <w:right w:w="108" w:type="dxa"/>
            </w:tcMar>
          </w:tcPr>
          <w:p w14:paraId="000000A9" w14:textId="77777777" w:rsidR="001D4389" w:rsidRPr="009A3DC6" w:rsidRDefault="001D4389" w:rsidP="001D4389">
            <w:pPr>
              <w:pBdr>
                <w:top w:val="nil"/>
                <w:left w:val="nil"/>
                <w:bottom w:val="nil"/>
                <w:right w:val="nil"/>
                <w:between w:val="nil"/>
              </w:pBdr>
              <w:rPr>
                <w:color w:val="000000"/>
              </w:rPr>
            </w:pPr>
            <w:r w:rsidRPr="009A3DC6">
              <w:rPr>
                <w:color w:val="000000"/>
              </w:rPr>
              <w:t xml:space="preserve">2. Kavandab eripedagoogilist sekkumist ja koostab/täidab sellekohast dokumentatsiooni; osaleb individuaalse arenduskava </w:t>
            </w:r>
            <w:r w:rsidRPr="009A3DC6">
              <w:rPr>
                <w:color w:val="000000"/>
              </w:rPr>
              <w:lastRenderedPageBreak/>
              <w:t>(IAK), individuaalse õppekava (IÕK) ja/või käitumise tugikava (KTK) koostamisel; toetab kolleege õppijale sobivate eripedagoogiliste võtete ja vahendite valikul.</w:t>
            </w:r>
          </w:p>
        </w:tc>
        <w:tc>
          <w:tcPr>
            <w:tcW w:w="4245" w:type="dxa"/>
            <w:tcMar>
              <w:top w:w="0" w:type="dxa"/>
              <w:left w:w="108" w:type="dxa"/>
              <w:bottom w:w="0" w:type="dxa"/>
              <w:right w:w="108" w:type="dxa"/>
            </w:tcMar>
          </w:tcPr>
          <w:p w14:paraId="000000AB" w14:textId="77777777" w:rsidR="001D4389" w:rsidRPr="009A3DC6" w:rsidRDefault="001D4389" w:rsidP="001D4389">
            <w:pPr>
              <w:pBdr>
                <w:top w:val="nil"/>
                <w:left w:val="nil"/>
                <w:bottom w:val="nil"/>
                <w:right w:val="nil"/>
                <w:between w:val="nil"/>
              </w:pBdr>
              <w:ind w:right="-68"/>
              <w:rPr>
                <w:color w:val="000000"/>
              </w:rPr>
            </w:pPr>
            <w:r w:rsidRPr="009A3DC6">
              <w:rPr>
                <w:color w:val="000000"/>
              </w:rPr>
              <w:lastRenderedPageBreak/>
              <w:t xml:space="preserve">Planeeritud sekkumised lähtuvad püstitatud eesmärkidest (vt p 1) ja on konkreetse õppija erivajadusega arvestavad. </w:t>
            </w:r>
          </w:p>
          <w:p w14:paraId="000000AC" w14:textId="77777777" w:rsidR="001D4389" w:rsidRPr="009A3DC6" w:rsidRDefault="001D4389" w:rsidP="001D4389">
            <w:pPr>
              <w:pBdr>
                <w:top w:val="nil"/>
                <w:left w:val="nil"/>
                <w:bottom w:val="nil"/>
                <w:right w:val="nil"/>
                <w:between w:val="nil"/>
              </w:pBdr>
              <w:ind w:right="-68"/>
              <w:rPr>
                <w:color w:val="000000"/>
              </w:rPr>
            </w:pPr>
            <w:r w:rsidRPr="009A3DC6">
              <w:rPr>
                <w:color w:val="000000"/>
              </w:rPr>
              <w:t>Esitatud IAK, IÕK või KTK lähtub konkreetse õppija hindamistulemustest, püstitatud õppe/kasvatustegevuse eesmärkidest.</w:t>
            </w:r>
          </w:p>
          <w:p w14:paraId="000000AD" w14:textId="77777777" w:rsidR="001D4389" w:rsidRPr="009A3DC6" w:rsidRDefault="001D4389" w:rsidP="001D4389">
            <w:pPr>
              <w:pBdr>
                <w:top w:val="nil"/>
                <w:left w:val="nil"/>
                <w:bottom w:val="nil"/>
                <w:right w:val="nil"/>
                <w:between w:val="nil"/>
              </w:pBdr>
              <w:ind w:right="-68"/>
              <w:rPr>
                <w:color w:val="000000"/>
              </w:rPr>
            </w:pPr>
            <w:r w:rsidRPr="009A3DC6">
              <w:rPr>
                <w:color w:val="000000"/>
              </w:rPr>
              <w:lastRenderedPageBreak/>
              <w:t>Taotleja roll esitatud IAK, IÕK, KTK koostamisel on selgelt kirjeldatud.</w:t>
            </w:r>
          </w:p>
          <w:p w14:paraId="000000B0" w14:textId="19B9B98F" w:rsidR="001D4389" w:rsidRPr="009A3DC6" w:rsidRDefault="001D4389" w:rsidP="001D4389">
            <w:pPr>
              <w:pBdr>
                <w:top w:val="nil"/>
                <w:left w:val="nil"/>
                <w:bottom w:val="nil"/>
                <w:right w:val="nil"/>
                <w:between w:val="nil"/>
              </w:pBdr>
              <w:ind w:right="-68"/>
              <w:rPr>
                <w:color w:val="000000"/>
              </w:rPr>
            </w:pPr>
            <w:r w:rsidRPr="009A3DC6">
              <w:rPr>
                <w:color w:val="000000"/>
              </w:rPr>
              <w:t>Kolleegidele antud soovitused on selgesti sõnastatud, konkreetse õppija erivajadust arvestavad, põhjendatud.</w:t>
            </w:r>
          </w:p>
        </w:tc>
        <w:tc>
          <w:tcPr>
            <w:tcW w:w="2265" w:type="dxa"/>
            <w:gridSpan w:val="2"/>
            <w:vMerge/>
          </w:tcPr>
          <w:p w14:paraId="000000B1" w14:textId="77777777" w:rsidR="001D4389" w:rsidRPr="009A3DC6" w:rsidRDefault="001D4389" w:rsidP="001D4389">
            <w:pPr>
              <w:widowControl w:val="0"/>
              <w:pBdr>
                <w:top w:val="nil"/>
                <w:left w:val="nil"/>
                <w:bottom w:val="nil"/>
                <w:right w:val="nil"/>
                <w:between w:val="nil"/>
              </w:pBdr>
              <w:spacing w:line="276" w:lineRule="auto"/>
              <w:rPr>
                <w:color w:val="000000"/>
              </w:rPr>
            </w:pPr>
          </w:p>
        </w:tc>
      </w:tr>
      <w:tr w:rsidR="001D4389" w:rsidRPr="009A3DC6" w14:paraId="08BD77B1" w14:textId="77777777">
        <w:tc>
          <w:tcPr>
            <w:tcW w:w="2790" w:type="dxa"/>
            <w:gridSpan w:val="2"/>
            <w:tcMar>
              <w:top w:w="0" w:type="dxa"/>
              <w:left w:w="108" w:type="dxa"/>
              <w:bottom w:w="0" w:type="dxa"/>
              <w:right w:w="108" w:type="dxa"/>
            </w:tcMar>
          </w:tcPr>
          <w:p w14:paraId="000000B3" w14:textId="77777777" w:rsidR="001D4389" w:rsidRPr="009A3DC6" w:rsidRDefault="001D4389" w:rsidP="001D4389">
            <w:pPr>
              <w:pBdr>
                <w:top w:val="nil"/>
                <w:left w:val="nil"/>
                <w:bottom w:val="nil"/>
                <w:right w:val="nil"/>
                <w:between w:val="nil"/>
              </w:pBdr>
              <w:rPr>
                <w:color w:val="000000"/>
              </w:rPr>
            </w:pPr>
            <w:r w:rsidRPr="009A3DC6">
              <w:rPr>
                <w:color w:val="000000"/>
              </w:rPr>
              <w:t>3. Orienteerub õppevaras; valib ja kohandab olemasolevaid ja/või koostab õppematerjale, arvestades ainekavade sisu, õppija eripära ja intellektuaalse omandi kaitse seadust; juhendab õpetajaid õppevara valimisel ja kohandamisel.</w:t>
            </w:r>
          </w:p>
        </w:tc>
        <w:tc>
          <w:tcPr>
            <w:tcW w:w="4245" w:type="dxa"/>
            <w:tcMar>
              <w:top w:w="0" w:type="dxa"/>
              <w:left w:w="108" w:type="dxa"/>
              <w:bottom w:w="0" w:type="dxa"/>
              <w:right w:w="108" w:type="dxa"/>
            </w:tcMar>
          </w:tcPr>
          <w:p w14:paraId="000000B5" w14:textId="77777777" w:rsidR="001D4389" w:rsidRPr="009A3DC6" w:rsidRDefault="001D4389" w:rsidP="001D4389">
            <w:pPr>
              <w:pBdr>
                <w:top w:val="nil"/>
                <w:left w:val="nil"/>
                <w:bottom w:val="nil"/>
                <w:right w:val="nil"/>
                <w:between w:val="nil"/>
              </w:pBdr>
              <w:ind w:right="-68"/>
              <w:rPr>
                <w:color w:val="000000"/>
              </w:rPr>
            </w:pPr>
            <w:r w:rsidRPr="009A3DC6">
              <w:rPr>
                <w:color w:val="000000"/>
              </w:rPr>
              <w:t>Esitatud õppevara on pandud konteksti: millist eesmärki millise eripedagoogilise sekkumise juures see kannab, miks on sobilik konkreetse(te)</w:t>
            </w:r>
            <w:proofErr w:type="spellStart"/>
            <w:r w:rsidRPr="009A3DC6">
              <w:rPr>
                <w:color w:val="000000"/>
              </w:rPr>
              <w:t>le</w:t>
            </w:r>
            <w:proofErr w:type="spellEnd"/>
            <w:r w:rsidRPr="009A3DC6">
              <w:rPr>
                <w:color w:val="000000"/>
              </w:rPr>
              <w:t xml:space="preserve"> õppija(te)</w:t>
            </w:r>
            <w:proofErr w:type="spellStart"/>
            <w:r w:rsidRPr="009A3DC6">
              <w:rPr>
                <w:color w:val="000000"/>
              </w:rPr>
              <w:t>le</w:t>
            </w:r>
            <w:proofErr w:type="spellEnd"/>
            <w:r w:rsidRPr="009A3DC6">
              <w:rPr>
                <w:color w:val="000000"/>
              </w:rPr>
              <w:t>.</w:t>
            </w:r>
          </w:p>
          <w:p w14:paraId="000000B6" w14:textId="0D26203F" w:rsidR="001D4389" w:rsidRPr="009A3DC6" w:rsidRDefault="001D4389" w:rsidP="001D4389">
            <w:pPr>
              <w:pBdr>
                <w:top w:val="nil"/>
                <w:left w:val="nil"/>
                <w:bottom w:val="nil"/>
                <w:right w:val="nil"/>
                <w:between w:val="nil"/>
              </w:pBdr>
              <w:ind w:right="-68"/>
              <w:rPr>
                <w:color w:val="000000"/>
              </w:rPr>
            </w:pPr>
            <w:r w:rsidRPr="009A3DC6">
              <w:rPr>
                <w:color w:val="000000"/>
              </w:rPr>
              <w:t>Kohandatud õppevara puhul on selgitatud, milles seisnes kohandamine, miks seda oli vaja teha.</w:t>
            </w:r>
          </w:p>
          <w:p w14:paraId="000000B8" w14:textId="051064F7" w:rsidR="001D4389" w:rsidRPr="009A3DC6" w:rsidRDefault="001D4389" w:rsidP="001D4389">
            <w:pPr>
              <w:pBdr>
                <w:top w:val="nil"/>
                <w:left w:val="nil"/>
                <w:bottom w:val="nil"/>
                <w:right w:val="nil"/>
                <w:between w:val="nil"/>
              </w:pBdr>
              <w:ind w:right="-68"/>
              <w:rPr>
                <w:color w:val="000000"/>
              </w:rPr>
            </w:pPr>
            <w:r w:rsidRPr="009A3DC6">
              <w:rPr>
                <w:color w:val="000000"/>
              </w:rPr>
              <w:t>Kolleegidele antud soovitused on selgesti sõnastatud, konkreetse õppija erivajadust arvestavad</w:t>
            </w:r>
            <w:r w:rsidRPr="009A3DC6">
              <w:t xml:space="preserve"> ja</w:t>
            </w:r>
            <w:r w:rsidRPr="009A3DC6">
              <w:rPr>
                <w:color w:val="000000"/>
              </w:rPr>
              <w:t xml:space="preserve"> põhjendatud.</w:t>
            </w:r>
          </w:p>
        </w:tc>
        <w:tc>
          <w:tcPr>
            <w:tcW w:w="2265" w:type="dxa"/>
            <w:gridSpan w:val="2"/>
            <w:vMerge/>
          </w:tcPr>
          <w:p w14:paraId="000000B9" w14:textId="77777777" w:rsidR="001D4389" w:rsidRPr="009A3DC6" w:rsidRDefault="001D4389" w:rsidP="001D4389">
            <w:pPr>
              <w:widowControl w:val="0"/>
              <w:pBdr>
                <w:top w:val="nil"/>
                <w:left w:val="nil"/>
                <w:bottom w:val="nil"/>
                <w:right w:val="nil"/>
                <w:between w:val="nil"/>
              </w:pBdr>
              <w:spacing w:line="276" w:lineRule="auto"/>
              <w:rPr>
                <w:color w:val="000000"/>
              </w:rPr>
            </w:pPr>
          </w:p>
        </w:tc>
      </w:tr>
      <w:tr w:rsidR="001D4389" w:rsidRPr="009A3DC6" w14:paraId="67A578AC" w14:textId="77777777">
        <w:tc>
          <w:tcPr>
            <w:tcW w:w="2790" w:type="dxa"/>
            <w:gridSpan w:val="2"/>
            <w:tcMar>
              <w:top w:w="0" w:type="dxa"/>
              <w:left w:w="108" w:type="dxa"/>
              <w:bottom w:w="0" w:type="dxa"/>
              <w:right w:w="108" w:type="dxa"/>
            </w:tcMar>
          </w:tcPr>
          <w:p w14:paraId="000000BB" w14:textId="77777777" w:rsidR="001D4389" w:rsidRPr="009A3DC6" w:rsidRDefault="001D4389" w:rsidP="001D4389">
            <w:pPr>
              <w:pBdr>
                <w:top w:val="nil"/>
                <w:left w:val="nil"/>
                <w:bottom w:val="nil"/>
                <w:right w:val="nil"/>
                <w:between w:val="nil"/>
              </w:pBdr>
              <w:rPr>
                <w:color w:val="000000"/>
              </w:rPr>
            </w:pPr>
            <w:r w:rsidRPr="009A3DC6">
              <w:rPr>
                <w:color w:val="000000"/>
              </w:rPr>
              <w:t>4. Viib läbi õppe- ja kasvatustegevusi; kasutab sobivaid eripedagoogilisi võtteid, arvestades õppija eripära; seostab õpetuse igapäevaeluga ja väärtuskasvatusega; toetab õpetajaid erimetoodika rakendamisel; annab vanematele soovitusi õppimise toetamiseks.</w:t>
            </w:r>
          </w:p>
        </w:tc>
        <w:tc>
          <w:tcPr>
            <w:tcW w:w="4245" w:type="dxa"/>
            <w:tcMar>
              <w:top w:w="0" w:type="dxa"/>
              <w:left w:w="108" w:type="dxa"/>
              <w:bottom w:w="0" w:type="dxa"/>
              <w:right w:w="108" w:type="dxa"/>
            </w:tcMar>
          </w:tcPr>
          <w:p w14:paraId="000000BD" w14:textId="77777777" w:rsidR="001D4389" w:rsidRPr="009A3DC6" w:rsidRDefault="001D4389" w:rsidP="001D4389">
            <w:pPr>
              <w:pBdr>
                <w:top w:val="nil"/>
                <w:left w:val="nil"/>
                <w:bottom w:val="nil"/>
                <w:right w:val="nil"/>
                <w:between w:val="nil"/>
              </w:pBdr>
              <w:ind w:right="-68"/>
              <w:rPr>
                <w:color w:val="000000"/>
              </w:rPr>
            </w:pPr>
            <w:r w:rsidRPr="009A3DC6">
              <w:rPr>
                <w:color w:val="000000"/>
              </w:rPr>
              <w:t>Esitatud tunnikirjeldus sisaldab tunni teemat, eesmärki, sihtrühma kirjeldust (arusaadav peab olema, mis vanuse ja erivajadus(t)ega on tegu), õppevara kirjeldust, tunnietappide kaupa kasutatud (eri)metoodilisi võtteid, õpetaja tegevust koos sellest lähtuva (oodatava) õpilaste tegevusega, õpetaja abistavat tegevust (kui õpilased ei tule planeerituga toime).</w:t>
            </w:r>
          </w:p>
          <w:p w14:paraId="000000BE" w14:textId="77777777" w:rsidR="001D4389" w:rsidRPr="009A3DC6" w:rsidRDefault="001D4389" w:rsidP="001D4389">
            <w:pPr>
              <w:pBdr>
                <w:top w:val="nil"/>
                <w:left w:val="nil"/>
                <w:bottom w:val="nil"/>
                <w:right w:val="nil"/>
                <w:between w:val="nil"/>
              </w:pBdr>
              <w:ind w:right="-68"/>
              <w:rPr>
                <w:color w:val="000000"/>
              </w:rPr>
            </w:pPr>
            <w:r w:rsidRPr="009A3DC6">
              <w:rPr>
                <w:color w:val="000000"/>
              </w:rPr>
              <w:t>Tunnikirjeldusele lisanduvad põhjendused (miks tunnis on tehtud just sellised valikud) ja analüüs (kuidas tund läks, mida sellest õppida).</w:t>
            </w:r>
          </w:p>
          <w:p w14:paraId="000000BF" w14:textId="77777777" w:rsidR="001D4389" w:rsidRPr="009A3DC6" w:rsidRDefault="001D4389" w:rsidP="001D4389">
            <w:pPr>
              <w:pBdr>
                <w:top w:val="nil"/>
                <w:left w:val="nil"/>
                <w:bottom w:val="nil"/>
                <w:right w:val="nil"/>
                <w:between w:val="nil"/>
              </w:pBdr>
              <w:ind w:right="-68"/>
              <w:rPr>
                <w:color w:val="000000"/>
              </w:rPr>
            </w:pPr>
            <w:r w:rsidRPr="009A3DC6">
              <w:rPr>
                <w:color w:val="000000"/>
              </w:rPr>
              <w:t>Õpetajatele ja vanematele antud soovitused on selgesti sõnastatud, juhendatavat arvestavad, konkreetse õppija erivajadust arvestavad</w:t>
            </w:r>
            <w:r w:rsidRPr="009A3DC6">
              <w:t xml:space="preserve"> ja</w:t>
            </w:r>
            <w:r w:rsidRPr="009A3DC6">
              <w:rPr>
                <w:color w:val="000000"/>
              </w:rPr>
              <w:t xml:space="preserve"> põhjendatud.</w:t>
            </w:r>
          </w:p>
        </w:tc>
        <w:tc>
          <w:tcPr>
            <w:tcW w:w="2265" w:type="dxa"/>
            <w:gridSpan w:val="2"/>
            <w:vMerge/>
          </w:tcPr>
          <w:p w14:paraId="000000C0" w14:textId="77777777" w:rsidR="001D4389" w:rsidRPr="009A3DC6" w:rsidRDefault="001D4389" w:rsidP="001D4389">
            <w:pPr>
              <w:widowControl w:val="0"/>
              <w:pBdr>
                <w:top w:val="nil"/>
                <w:left w:val="nil"/>
                <w:bottom w:val="nil"/>
                <w:right w:val="nil"/>
                <w:between w:val="nil"/>
              </w:pBdr>
              <w:spacing w:line="276" w:lineRule="auto"/>
              <w:rPr>
                <w:color w:val="000000"/>
              </w:rPr>
            </w:pPr>
          </w:p>
        </w:tc>
      </w:tr>
      <w:tr w:rsidR="001D4389" w:rsidRPr="009A3DC6" w14:paraId="5213413D" w14:textId="77777777">
        <w:tc>
          <w:tcPr>
            <w:tcW w:w="9300" w:type="dxa"/>
            <w:gridSpan w:val="5"/>
            <w:tcMar>
              <w:top w:w="0" w:type="dxa"/>
              <w:left w:w="108" w:type="dxa"/>
              <w:bottom w:w="0" w:type="dxa"/>
              <w:right w:w="108" w:type="dxa"/>
            </w:tcMar>
          </w:tcPr>
          <w:p w14:paraId="000000C2" w14:textId="77777777" w:rsidR="001D4389" w:rsidRPr="009A3DC6" w:rsidRDefault="001D4389" w:rsidP="001D4389">
            <w:pPr>
              <w:pBdr>
                <w:top w:val="nil"/>
                <w:left w:val="nil"/>
                <w:bottom w:val="nil"/>
                <w:right w:val="nil"/>
                <w:between w:val="nil"/>
              </w:pBdr>
              <w:ind w:right="-68"/>
              <w:rPr>
                <w:color w:val="000000"/>
              </w:rPr>
            </w:pPr>
            <w:r w:rsidRPr="009A3DC6">
              <w:rPr>
                <w:b/>
                <w:color w:val="000000"/>
              </w:rPr>
              <w:t>B.3.4 Eripedagoogiline nõustamine</w:t>
            </w:r>
          </w:p>
        </w:tc>
      </w:tr>
      <w:tr w:rsidR="001D4389" w:rsidRPr="009A3DC6" w14:paraId="47BAAA6F" w14:textId="77777777">
        <w:tc>
          <w:tcPr>
            <w:tcW w:w="2790" w:type="dxa"/>
            <w:gridSpan w:val="2"/>
            <w:tcMar>
              <w:top w:w="0" w:type="dxa"/>
              <w:left w:w="108" w:type="dxa"/>
              <w:bottom w:w="0" w:type="dxa"/>
              <w:right w:w="108" w:type="dxa"/>
            </w:tcMar>
          </w:tcPr>
          <w:p w14:paraId="000000C7" w14:textId="77777777" w:rsidR="001D4389" w:rsidRPr="009A3DC6" w:rsidRDefault="001D4389" w:rsidP="001D4389">
            <w:pPr>
              <w:pBdr>
                <w:top w:val="nil"/>
                <w:left w:val="nil"/>
                <w:bottom w:val="nil"/>
                <w:right w:val="nil"/>
                <w:between w:val="nil"/>
              </w:pBdr>
              <w:rPr>
                <w:color w:val="000000"/>
              </w:rPr>
            </w:pPr>
            <w:r w:rsidRPr="009A3DC6">
              <w:rPr>
                <w:color w:val="000000"/>
              </w:rPr>
              <w:t>1. Nõustab ja juhendab õppijat ning tema vanemaid õpikeskkonna kohandamisel ja õppimisel, lähtudes õppija arengutasemest ja -potentsiaalist; selgitab vanematele teiste erialade spetsialistide hinnanguid ja juhendab soovituste elluviimisel; suunab pereliikmed ja/või õppija vajadusel teise eriala spetsialisti juurde nõustamisele.</w:t>
            </w:r>
          </w:p>
        </w:tc>
        <w:tc>
          <w:tcPr>
            <w:tcW w:w="4245" w:type="dxa"/>
            <w:tcMar>
              <w:top w:w="0" w:type="dxa"/>
              <w:left w:w="108" w:type="dxa"/>
              <w:bottom w:w="0" w:type="dxa"/>
              <w:right w:w="108" w:type="dxa"/>
            </w:tcMar>
          </w:tcPr>
          <w:p w14:paraId="000000C9" w14:textId="77777777" w:rsidR="001D4389" w:rsidRPr="009A3DC6" w:rsidRDefault="001D4389" w:rsidP="001D4389">
            <w:pPr>
              <w:pBdr>
                <w:top w:val="nil"/>
                <w:left w:val="nil"/>
                <w:bottom w:val="nil"/>
                <w:right w:val="nil"/>
                <w:between w:val="nil"/>
              </w:pBdr>
              <w:ind w:right="-68"/>
              <w:rPr>
                <w:color w:val="000000"/>
              </w:rPr>
            </w:pPr>
            <w:r w:rsidRPr="009A3DC6">
              <w:rPr>
                <w:color w:val="000000"/>
              </w:rPr>
              <w:t>Õppijale ja vanematele antud selgitused ja soovitused on selgesti sõnastatud, juhendatavat arvestavad, konkreetse õppija erivajadust arvestavad</w:t>
            </w:r>
            <w:r w:rsidRPr="009A3DC6">
              <w:t xml:space="preserve"> ja</w:t>
            </w:r>
            <w:r w:rsidRPr="009A3DC6">
              <w:rPr>
                <w:color w:val="000000"/>
              </w:rPr>
              <w:t xml:space="preserve"> põhjendatud.</w:t>
            </w:r>
          </w:p>
        </w:tc>
        <w:tc>
          <w:tcPr>
            <w:tcW w:w="2265" w:type="dxa"/>
            <w:gridSpan w:val="2"/>
            <w:vMerge w:val="restart"/>
          </w:tcPr>
          <w:p w14:paraId="000000CA" w14:textId="77777777" w:rsidR="001D4389" w:rsidRPr="009A3DC6" w:rsidRDefault="001D4389" w:rsidP="001D4389">
            <w:pPr>
              <w:pBdr>
                <w:top w:val="nil"/>
                <w:left w:val="nil"/>
                <w:bottom w:val="nil"/>
                <w:right w:val="nil"/>
                <w:between w:val="nil"/>
              </w:pBdr>
              <w:ind w:right="-68"/>
              <w:rPr>
                <w:color w:val="000000"/>
                <w:u w:val="single"/>
              </w:rPr>
            </w:pPr>
            <w:r w:rsidRPr="009A3DC6">
              <w:rPr>
                <w:color w:val="000000"/>
                <w:u w:val="single"/>
              </w:rPr>
              <w:t>Hindamine dokumentide põhjal:</w:t>
            </w:r>
          </w:p>
          <w:p w14:paraId="000000CB" w14:textId="77777777" w:rsidR="001D4389" w:rsidRPr="009A3DC6" w:rsidRDefault="001D4389" w:rsidP="001D4389">
            <w:pPr>
              <w:pBdr>
                <w:top w:val="nil"/>
                <w:left w:val="nil"/>
                <w:bottom w:val="nil"/>
                <w:right w:val="nil"/>
                <w:between w:val="nil"/>
              </w:pBdr>
              <w:ind w:right="-68"/>
            </w:pPr>
            <w:r w:rsidRPr="009A3DC6">
              <w:t>Juhtumikirjelduses kajastatud tegevuste, esitatud tõendite selgitus ja analüüs (esitada eneseanalüüsis).</w:t>
            </w:r>
          </w:p>
          <w:p w14:paraId="000000CC" w14:textId="77777777" w:rsidR="001D4389" w:rsidRPr="009A3DC6" w:rsidRDefault="001D4389" w:rsidP="001D4389">
            <w:pPr>
              <w:pBdr>
                <w:top w:val="nil"/>
                <w:left w:val="nil"/>
                <w:bottom w:val="nil"/>
                <w:right w:val="nil"/>
                <w:between w:val="nil"/>
              </w:pBdr>
              <w:ind w:right="-68"/>
              <w:rPr>
                <w:color w:val="000000"/>
              </w:rPr>
            </w:pPr>
            <w:r w:rsidRPr="009A3DC6">
              <w:rPr>
                <w:color w:val="000000"/>
              </w:rPr>
              <w:t xml:space="preserve">Juhtumikirjeldus (soovitatavalt sama, mis B.3.1-s), mis kirjeldab õppija, tema vanemate, õpetajate, tugispetsialistide, </w:t>
            </w:r>
            <w:r w:rsidRPr="009A3DC6">
              <w:rPr>
                <w:color w:val="000000"/>
              </w:rPr>
              <w:lastRenderedPageBreak/>
              <w:t>juhtkonna nõustamist õpikeskkonna kohandamisel ühe õppija näitel (esitada eneseanalüüsi lisana).</w:t>
            </w:r>
          </w:p>
          <w:p w14:paraId="000000CD" w14:textId="77777777" w:rsidR="001D4389" w:rsidRPr="009A3DC6" w:rsidRDefault="001D4389" w:rsidP="001D4389">
            <w:pPr>
              <w:pBdr>
                <w:top w:val="nil"/>
                <w:left w:val="nil"/>
                <w:bottom w:val="nil"/>
                <w:right w:val="nil"/>
                <w:between w:val="nil"/>
              </w:pBdr>
              <w:ind w:right="-68"/>
              <w:rPr>
                <w:color w:val="000000"/>
              </w:rPr>
            </w:pPr>
            <w:r w:rsidRPr="009A3DC6">
              <w:rPr>
                <w:color w:val="000000"/>
              </w:rPr>
              <w:t>Ümarlaudade, arenguvestluste protokollid, tõendid läbiviidud koolituste, meeskondade töös osalemise kohta (soovituslik, esitada eneseanalüüsi lisana).</w:t>
            </w:r>
          </w:p>
          <w:p w14:paraId="000000CF" w14:textId="5588B7C3" w:rsidR="001D4389" w:rsidRPr="009A3DC6" w:rsidRDefault="001D4389" w:rsidP="001D4389">
            <w:pPr>
              <w:pBdr>
                <w:top w:val="nil"/>
                <w:left w:val="nil"/>
                <w:bottom w:val="nil"/>
                <w:right w:val="nil"/>
                <w:between w:val="nil"/>
              </w:pBdr>
              <w:ind w:right="-68"/>
              <w:rPr>
                <w:color w:val="000000"/>
              </w:rPr>
            </w:pPr>
            <w:r w:rsidRPr="009A3DC6">
              <w:rPr>
                <w:color w:val="000000"/>
                <w:u w:val="single"/>
              </w:rPr>
              <w:t>Vestlus:</w:t>
            </w:r>
            <w:r w:rsidRPr="009A3DC6">
              <w:rPr>
                <w:color w:val="000000"/>
              </w:rPr>
              <w:t xml:space="preserve"> dokumentidest saadud info täpsustamine.</w:t>
            </w:r>
          </w:p>
        </w:tc>
      </w:tr>
      <w:tr w:rsidR="001D4389" w:rsidRPr="009A3DC6" w14:paraId="5F294607" w14:textId="77777777">
        <w:tc>
          <w:tcPr>
            <w:tcW w:w="2790" w:type="dxa"/>
            <w:gridSpan w:val="2"/>
            <w:tcMar>
              <w:top w:w="0" w:type="dxa"/>
              <w:left w:w="108" w:type="dxa"/>
              <w:bottom w:w="0" w:type="dxa"/>
              <w:right w:w="108" w:type="dxa"/>
            </w:tcMar>
          </w:tcPr>
          <w:p w14:paraId="000000D1" w14:textId="77777777" w:rsidR="001D4389" w:rsidRPr="009A3DC6" w:rsidRDefault="001D4389" w:rsidP="001D4389">
            <w:pPr>
              <w:pBdr>
                <w:top w:val="nil"/>
                <w:left w:val="nil"/>
                <w:bottom w:val="nil"/>
                <w:right w:val="nil"/>
                <w:between w:val="nil"/>
              </w:pBdr>
              <w:rPr>
                <w:color w:val="000000"/>
              </w:rPr>
            </w:pPr>
            <w:r w:rsidRPr="009A3DC6">
              <w:rPr>
                <w:color w:val="000000"/>
              </w:rPr>
              <w:lastRenderedPageBreak/>
              <w:t>2. Juhendab ja toetab kolleege/teiste erialade spetsialiste õppija erivajaduste märkamisel, õppija arengutaseme ja probleemide väljaselgitamisel ning õppetegevuse kohandamisel õppija erivajadusi arvestavaks; osaleb õppijate arengut toetavate meeskondade töös; soovitab õpetajatele eripedagoogilisi juhendmaterjale, lähtudes konkreetse õppija eripärast.</w:t>
            </w:r>
          </w:p>
        </w:tc>
        <w:tc>
          <w:tcPr>
            <w:tcW w:w="4245" w:type="dxa"/>
            <w:tcMar>
              <w:top w:w="0" w:type="dxa"/>
              <w:left w:w="108" w:type="dxa"/>
              <w:bottom w:w="0" w:type="dxa"/>
              <w:right w:w="108" w:type="dxa"/>
            </w:tcMar>
          </w:tcPr>
          <w:p w14:paraId="000000D3" w14:textId="77777777" w:rsidR="001D4389" w:rsidRPr="009A3DC6" w:rsidRDefault="001D4389" w:rsidP="001D4389">
            <w:pPr>
              <w:pBdr>
                <w:top w:val="nil"/>
                <w:left w:val="nil"/>
                <w:bottom w:val="nil"/>
                <w:right w:val="nil"/>
                <w:between w:val="nil"/>
              </w:pBdr>
              <w:ind w:right="-68"/>
              <w:rPr>
                <w:color w:val="000000"/>
              </w:rPr>
            </w:pPr>
            <w:r w:rsidRPr="009A3DC6">
              <w:rPr>
                <w:color w:val="000000"/>
              </w:rPr>
              <w:t>Esitab tõendi(d) tegevuste läbiviimise kohta.</w:t>
            </w:r>
          </w:p>
          <w:p w14:paraId="000000D4" w14:textId="77777777" w:rsidR="001D4389" w:rsidRPr="009A3DC6" w:rsidRDefault="001D4389" w:rsidP="001D4389">
            <w:pPr>
              <w:pBdr>
                <w:top w:val="nil"/>
                <w:left w:val="nil"/>
                <w:bottom w:val="nil"/>
                <w:right w:val="nil"/>
                <w:between w:val="nil"/>
              </w:pBdr>
              <w:shd w:val="clear" w:color="auto" w:fill="FFFFFF"/>
              <w:ind w:right="-68"/>
              <w:rPr>
                <w:color w:val="000000"/>
              </w:rPr>
            </w:pPr>
            <w:r w:rsidRPr="009A3DC6">
              <w:rPr>
                <w:color w:val="000000"/>
              </w:rPr>
              <w:t>Kolleegidele/teiste erialade spetsialistidele antud selgitused ja soovitused on selgesti sõnastatud, konkreetse õppija erivajadust arvestavad</w:t>
            </w:r>
            <w:r w:rsidRPr="009A3DC6">
              <w:t xml:space="preserve"> ja</w:t>
            </w:r>
            <w:r w:rsidRPr="009A3DC6">
              <w:rPr>
                <w:color w:val="000000"/>
              </w:rPr>
              <w:t xml:space="preserve"> põhjendatud.</w:t>
            </w:r>
          </w:p>
          <w:p w14:paraId="000000D5" w14:textId="77777777" w:rsidR="001D4389" w:rsidRPr="009A3DC6" w:rsidRDefault="001D4389" w:rsidP="001D4389">
            <w:pPr>
              <w:pBdr>
                <w:top w:val="nil"/>
                <w:left w:val="nil"/>
                <w:bottom w:val="nil"/>
                <w:right w:val="nil"/>
                <w:between w:val="nil"/>
              </w:pBdr>
              <w:shd w:val="clear" w:color="auto" w:fill="FFFFFF"/>
              <w:ind w:right="-68"/>
              <w:rPr>
                <w:color w:val="000000"/>
              </w:rPr>
            </w:pPr>
            <w:r w:rsidRPr="009A3DC6">
              <w:rPr>
                <w:color w:val="000000"/>
              </w:rPr>
              <w:t>Selgesti on kirjeldatud ja analüüsitud oma rolli õppijate arengut toetavate meeskondade töös.</w:t>
            </w:r>
          </w:p>
        </w:tc>
        <w:tc>
          <w:tcPr>
            <w:tcW w:w="2265" w:type="dxa"/>
            <w:gridSpan w:val="2"/>
            <w:vMerge/>
          </w:tcPr>
          <w:p w14:paraId="000000D6" w14:textId="77777777" w:rsidR="001D4389" w:rsidRPr="009A3DC6" w:rsidRDefault="001D4389" w:rsidP="001D4389">
            <w:pPr>
              <w:widowControl w:val="0"/>
              <w:pBdr>
                <w:top w:val="nil"/>
                <w:left w:val="nil"/>
                <w:bottom w:val="nil"/>
                <w:right w:val="nil"/>
                <w:between w:val="nil"/>
              </w:pBdr>
              <w:spacing w:line="276" w:lineRule="auto"/>
              <w:rPr>
                <w:color w:val="000000"/>
              </w:rPr>
            </w:pPr>
          </w:p>
        </w:tc>
      </w:tr>
      <w:tr w:rsidR="001D4389" w:rsidRPr="009A3DC6" w14:paraId="4D70755A" w14:textId="77777777">
        <w:tc>
          <w:tcPr>
            <w:tcW w:w="2790" w:type="dxa"/>
            <w:gridSpan w:val="2"/>
            <w:tcMar>
              <w:top w:w="0" w:type="dxa"/>
              <w:left w:w="108" w:type="dxa"/>
              <w:bottom w:w="0" w:type="dxa"/>
              <w:right w:w="108" w:type="dxa"/>
            </w:tcMar>
          </w:tcPr>
          <w:p w14:paraId="000000D8" w14:textId="77777777" w:rsidR="001D4389" w:rsidRPr="009A3DC6" w:rsidRDefault="001D4389" w:rsidP="001D4389">
            <w:pPr>
              <w:pBdr>
                <w:top w:val="nil"/>
                <w:left w:val="nil"/>
                <w:bottom w:val="nil"/>
                <w:right w:val="nil"/>
                <w:between w:val="nil"/>
              </w:pBdr>
              <w:rPr>
                <w:color w:val="000000"/>
              </w:rPr>
            </w:pPr>
            <w:r w:rsidRPr="009A3DC6">
              <w:rPr>
                <w:color w:val="000000"/>
              </w:rPr>
              <w:t>3. Nõustab juhtkonda õppeprotsessis eristuvate õppijate õppe korraldamisel, õpikeskkonna kohandamisel ja õppijate arengut toetavate meetmete süsteemi loomisel ning kolleegidele koolitusteemade valimisel õppeprotsessis eristuva õppija toetamiseks.</w:t>
            </w:r>
          </w:p>
        </w:tc>
        <w:tc>
          <w:tcPr>
            <w:tcW w:w="4245" w:type="dxa"/>
            <w:tcMar>
              <w:top w:w="0" w:type="dxa"/>
              <w:left w:w="108" w:type="dxa"/>
              <w:bottom w:w="0" w:type="dxa"/>
              <w:right w:w="108" w:type="dxa"/>
            </w:tcMar>
          </w:tcPr>
          <w:p w14:paraId="000000DA" w14:textId="77777777" w:rsidR="001D4389" w:rsidRPr="009A3DC6" w:rsidRDefault="001D4389" w:rsidP="001D4389">
            <w:pPr>
              <w:pBdr>
                <w:top w:val="nil"/>
                <w:left w:val="nil"/>
                <w:bottom w:val="nil"/>
                <w:right w:val="nil"/>
                <w:between w:val="nil"/>
              </w:pBdr>
              <w:ind w:right="-68"/>
              <w:rPr>
                <w:color w:val="000000"/>
              </w:rPr>
            </w:pPr>
            <w:r w:rsidRPr="009A3DC6">
              <w:rPr>
                <w:color w:val="000000"/>
              </w:rPr>
              <w:t>Esitab tõendi(d) tegevuse läbiviimise kohta.</w:t>
            </w:r>
          </w:p>
          <w:p w14:paraId="000000DB" w14:textId="77777777" w:rsidR="001D4389" w:rsidRPr="009A3DC6" w:rsidRDefault="001D4389" w:rsidP="001D4389">
            <w:pPr>
              <w:pBdr>
                <w:top w:val="nil"/>
                <w:left w:val="nil"/>
                <w:bottom w:val="nil"/>
                <w:right w:val="nil"/>
                <w:between w:val="nil"/>
              </w:pBdr>
              <w:shd w:val="clear" w:color="auto" w:fill="FFFFFF"/>
              <w:ind w:right="-68"/>
              <w:rPr>
                <w:color w:val="000000"/>
              </w:rPr>
            </w:pPr>
            <w:r w:rsidRPr="009A3DC6">
              <w:rPr>
                <w:color w:val="000000"/>
              </w:rPr>
              <w:t>Kolleegidele/teiste erialade spetsialistidele antud selgitused ja soovitused on selgesti sõnastatud, põhjendatud, analüüsitud.</w:t>
            </w:r>
          </w:p>
          <w:p w14:paraId="000000DC" w14:textId="77777777" w:rsidR="001D4389" w:rsidRPr="009A3DC6" w:rsidRDefault="001D4389" w:rsidP="001D4389">
            <w:pPr>
              <w:pBdr>
                <w:top w:val="nil"/>
                <w:left w:val="nil"/>
                <w:bottom w:val="nil"/>
                <w:right w:val="nil"/>
                <w:between w:val="nil"/>
              </w:pBdr>
              <w:ind w:right="-68"/>
              <w:rPr>
                <w:color w:val="000000"/>
              </w:rPr>
            </w:pPr>
          </w:p>
        </w:tc>
        <w:tc>
          <w:tcPr>
            <w:tcW w:w="2265" w:type="dxa"/>
            <w:gridSpan w:val="2"/>
            <w:vMerge/>
          </w:tcPr>
          <w:p w14:paraId="000000DD" w14:textId="77777777" w:rsidR="001D4389" w:rsidRPr="009A3DC6" w:rsidRDefault="001D4389" w:rsidP="001D4389">
            <w:pPr>
              <w:widowControl w:val="0"/>
              <w:pBdr>
                <w:top w:val="nil"/>
                <w:left w:val="nil"/>
                <w:bottom w:val="nil"/>
                <w:right w:val="nil"/>
                <w:between w:val="nil"/>
              </w:pBdr>
              <w:spacing w:line="276" w:lineRule="auto"/>
              <w:rPr>
                <w:color w:val="000000"/>
              </w:rPr>
            </w:pPr>
          </w:p>
        </w:tc>
      </w:tr>
      <w:tr w:rsidR="001D4389" w:rsidRPr="009A3DC6" w14:paraId="6E52CC5E" w14:textId="77777777">
        <w:tc>
          <w:tcPr>
            <w:tcW w:w="9300" w:type="dxa"/>
            <w:gridSpan w:val="5"/>
            <w:tcMar>
              <w:top w:w="0" w:type="dxa"/>
              <w:left w:w="108" w:type="dxa"/>
              <w:bottom w:w="0" w:type="dxa"/>
              <w:right w:w="108" w:type="dxa"/>
            </w:tcMar>
          </w:tcPr>
          <w:p w14:paraId="000000DF" w14:textId="77777777" w:rsidR="001D4389" w:rsidRPr="009A3DC6" w:rsidRDefault="001D4389" w:rsidP="001D4389">
            <w:pPr>
              <w:pBdr>
                <w:top w:val="nil"/>
                <w:left w:val="nil"/>
                <w:bottom w:val="nil"/>
                <w:right w:val="nil"/>
                <w:between w:val="nil"/>
              </w:pBdr>
              <w:ind w:right="-68"/>
              <w:rPr>
                <w:color w:val="000000"/>
              </w:rPr>
            </w:pPr>
            <w:r w:rsidRPr="009A3DC6">
              <w:rPr>
                <w:b/>
                <w:color w:val="000000"/>
              </w:rPr>
              <w:t>B.3.5 Professionaalne õppimine</w:t>
            </w:r>
          </w:p>
        </w:tc>
      </w:tr>
      <w:tr w:rsidR="001D4389" w:rsidRPr="009A3DC6" w14:paraId="797727B5" w14:textId="77777777">
        <w:tc>
          <w:tcPr>
            <w:tcW w:w="2790" w:type="dxa"/>
            <w:gridSpan w:val="2"/>
            <w:tcMar>
              <w:top w:w="0" w:type="dxa"/>
              <w:left w:w="108" w:type="dxa"/>
              <w:bottom w:w="0" w:type="dxa"/>
              <w:right w:w="108" w:type="dxa"/>
            </w:tcMar>
          </w:tcPr>
          <w:p w14:paraId="000000E4" w14:textId="77777777" w:rsidR="001D4389" w:rsidRPr="009A3DC6" w:rsidRDefault="001D4389" w:rsidP="001D4389">
            <w:pPr>
              <w:pBdr>
                <w:top w:val="nil"/>
                <w:left w:val="nil"/>
                <w:bottom w:val="nil"/>
                <w:right w:val="nil"/>
                <w:between w:val="nil"/>
              </w:pBdr>
              <w:rPr>
                <w:color w:val="000000"/>
              </w:rPr>
            </w:pPr>
            <w:r w:rsidRPr="009A3DC6">
              <w:rPr>
                <w:color w:val="000000"/>
              </w:rPr>
              <w:t>1. Kogub tagasisidet oma erialase tegevuse ja selle tulemuste kohta, analüüsib saadud andmeid (sh protsessi) ning vajadusel teeb muudatusi oma töös; määratleb oma koolitusvajaduse, lähtudes eneseanalüüsi tulemustest, õppijate eripäradest ja organisatsiooni ja/või riiklikest arengusuundadest.</w:t>
            </w:r>
          </w:p>
        </w:tc>
        <w:tc>
          <w:tcPr>
            <w:tcW w:w="4245" w:type="dxa"/>
            <w:tcMar>
              <w:top w:w="0" w:type="dxa"/>
              <w:left w:w="108" w:type="dxa"/>
              <w:bottom w:w="0" w:type="dxa"/>
              <w:right w:w="108" w:type="dxa"/>
            </w:tcMar>
          </w:tcPr>
          <w:p w14:paraId="000000E6" w14:textId="78FEA6DA" w:rsidR="001D4389" w:rsidRPr="009A3DC6" w:rsidRDefault="001D4389" w:rsidP="001D4389">
            <w:pPr>
              <w:pBdr>
                <w:top w:val="nil"/>
                <w:left w:val="nil"/>
                <w:bottom w:val="nil"/>
                <w:right w:val="nil"/>
                <w:between w:val="nil"/>
              </w:pBdr>
              <w:ind w:right="-68"/>
              <w:rPr>
                <w:color w:val="000000"/>
              </w:rPr>
            </w:pPr>
            <w:r w:rsidRPr="009A3DC6">
              <w:rPr>
                <w:color w:val="000000"/>
              </w:rPr>
              <w:t>Esitab huvigruppide (juhtkond/õppijad/lapsevanemad) tagasiside kaudu saadud hinnangud oma tööle.</w:t>
            </w:r>
          </w:p>
          <w:p w14:paraId="000000E7" w14:textId="77777777" w:rsidR="001D4389" w:rsidRPr="009A3DC6" w:rsidRDefault="001D4389" w:rsidP="001D4389">
            <w:pPr>
              <w:pBdr>
                <w:top w:val="nil"/>
                <w:left w:val="nil"/>
                <w:bottom w:val="nil"/>
                <w:right w:val="nil"/>
                <w:between w:val="nil"/>
              </w:pBdr>
              <w:ind w:right="-68"/>
              <w:rPr>
                <w:color w:val="000000"/>
              </w:rPr>
            </w:pPr>
            <w:r w:rsidRPr="009A3DC6">
              <w:rPr>
                <w:color w:val="000000"/>
              </w:rPr>
              <w:t>Teeb oma töö ja saadud hinnangute põhjal järeldused enda koolitus- ja arenguvajadusteks.</w:t>
            </w:r>
          </w:p>
        </w:tc>
        <w:tc>
          <w:tcPr>
            <w:tcW w:w="2265" w:type="dxa"/>
            <w:gridSpan w:val="2"/>
            <w:vMerge w:val="restart"/>
          </w:tcPr>
          <w:p w14:paraId="000000E8" w14:textId="77777777" w:rsidR="001D4389" w:rsidRPr="009A3DC6" w:rsidRDefault="001D4389" w:rsidP="001D4389">
            <w:pPr>
              <w:pBdr>
                <w:top w:val="nil"/>
                <w:left w:val="nil"/>
                <w:bottom w:val="nil"/>
                <w:right w:val="nil"/>
                <w:between w:val="nil"/>
              </w:pBdr>
              <w:ind w:right="-68"/>
              <w:rPr>
                <w:color w:val="000000"/>
                <w:u w:val="single"/>
              </w:rPr>
            </w:pPr>
            <w:r w:rsidRPr="009A3DC6">
              <w:rPr>
                <w:color w:val="000000"/>
                <w:u w:val="single"/>
              </w:rPr>
              <w:t>Hindamine dokumentide põhjal:</w:t>
            </w:r>
          </w:p>
          <w:p w14:paraId="000000E9" w14:textId="77777777" w:rsidR="001D4389" w:rsidRPr="009A3DC6" w:rsidRDefault="001D4389" w:rsidP="001D4389">
            <w:pPr>
              <w:pBdr>
                <w:top w:val="nil"/>
                <w:left w:val="nil"/>
                <w:bottom w:val="nil"/>
                <w:right w:val="nil"/>
                <w:between w:val="nil"/>
              </w:pBdr>
              <w:ind w:right="-68"/>
            </w:pPr>
            <w:r w:rsidRPr="009A3DC6">
              <w:t>Esitatud tõendite selgitus ja analüüs (esitada eneseanalüüsis).</w:t>
            </w:r>
          </w:p>
          <w:p w14:paraId="000000EA" w14:textId="77777777" w:rsidR="001D4389" w:rsidRPr="009A3DC6" w:rsidRDefault="001D4389" w:rsidP="001D4389">
            <w:pPr>
              <w:pBdr>
                <w:top w:val="nil"/>
                <w:left w:val="nil"/>
                <w:bottom w:val="nil"/>
                <w:right w:val="nil"/>
                <w:between w:val="nil"/>
              </w:pBdr>
              <w:ind w:right="-68"/>
              <w:rPr>
                <w:color w:val="000000"/>
              </w:rPr>
            </w:pPr>
            <w:r w:rsidRPr="009A3DC6">
              <w:rPr>
                <w:color w:val="000000"/>
              </w:rPr>
              <w:t>Koolitustõendid, tõendid tagasiside kohta tööle, ümarlaudade, koosolekute protokollid vms (esitada eneseanalüüsi lisana).</w:t>
            </w:r>
          </w:p>
          <w:p w14:paraId="000000EC" w14:textId="5C53F26E" w:rsidR="001D4389" w:rsidRPr="009A3DC6" w:rsidRDefault="001D4389" w:rsidP="001D4389">
            <w:pPr>
              <w:pBdr>
                <w:top w:val="nil"/>
                <w:left w:val="nil"/>
                <w:bottom w:val="nil"/>
                <w:right w:val="nil"/>
                <w:between w:val="nil"/>
              </w:pBdr>
              <w:ind w:right="-68"/>
              <w:rPr>
                <w:color w:val="000000"/>
              </w:rPr>
            </w:pPr>
            <w:r w:rsidRPr="009A3DC6">
              <w:rPr>
                <w:color w:val="000000"/>
                <w:u w:val="single"/>
              </w:rPr>
              <w:t>Vestlus:</w:t>
            </w:r>
            <w:r w:rsidRPr="009A3DC6">
              <w:rPr>
                <w:color w:val="000000"/>
              </w:rPr>
              <w:t xml:space="preserve"> dokumentidest saadud info täpsustamine.</w:t>
            </w:r>
          </w:p>
        </w:tc>
      </w:tr>
      <w:tr w:rsidR="001D4389" w:rsidRPr="009A3DC6" w14:paraId="6B3B4ACE" w14:textId="77777777">
        <w:tc>
          <w:tcPr>
            <w:tcW w:w="2790" w:type="dxa"/>
            <w:gridSpan w:val="2"/>
            <w:tcMar>
              <w:top w:w="0" w:type="dxa"/>
              <w:left w:w="108" w:type="dxa"/>
              <w:bottom w:w="0" w:type="dxa"/>
              <w:right w:w="108" w:type="dxa"/>
            </w:tcMar>
          </w:tcPr>
          <w:p w14:paraId="000000EE" w14:textId="77777777" w:rsidR="001D4389" w:rsidRPr="009A3DC6" w:rsidRDefault="001D4389" w:rsidP="001D4389">
            <w:pPr>
              <w:pBdr>
                <w:top w:val="nil"/>
                <w:left w:val="nil"/>
                <w:bottom w:val="nil"/>
                <w:right w:val="nil"/>
                <w:between w:val="nil"/>
              </w:pBdr>
              <w:rPr>
                <w:color w:val="000000"/>
              </w:rPr>
            </w:pPr>
            <w:r w:rsidRPr="009A3DC6">
              <w:rPr>
                <w:color w:val="000000"/>
              </w:rPr>
              <w:t>2. Hoiab end kursis uuendustega eripedagoogika valdkonnas; täiendab oma teadmisi ja oskusi, lähtudes kutse kompetentsuse nõuetest ja eneseanalüüsist, ning rakendab neid erialases töös; jagab teadmisi kolleegidega.</w:t>
            </w:r>
          </w:p>
        </w:tc>
        <w:tc>
          <w:tcPr>
            <w:tcW w:w="4245" w:type="dxa"/>
            <w:tcMar>
              <w:top w:w="0" w:type="dxa"/>
              <w:left w:w="108" w:type="dxa"/>
              <w:bottom w:w="0" w:type="dxa"/>
              <w:right w:w="108" w:type="dxa"/>
            </w:tcMar>
          </w:tcPr>
          <w:p w14:paraId="000000F0" w14:textId="77777777" w:rsidR="001D4389" w:rsidRPr="009A3DC6" w:rsidRDefault="001D4389" w:rsidP="001D4389">
            <w:pPr>
              <w:pBdr>
                <w:top w:val="nil"/>
                <w:left w:val="nil"/>
                <w:bottom w:val="nil"/>
                <w:right w:val="nil"/>
                <w:between w:val="nil"/>
              </w:pBdr>
              <w:ind w:right="-68"/>
              <w:rPr>
                <w:color w:val="000000"/>
              </w:rPr>
            </w:pPr>
            <w:r w:rsidRPr="009A3DC6">
              <w:rPr>
                <w:color w:val="000000"/>
              </w:rPr>
              <w:t>Esitab tõendi(d) koolitustel/konverentsidel osalemise kohta.</w:t>
            </w:r>
          </w:p>
          <w:p w14:paraId="000000F1" w14:textId="77777777" w:rsidR="001D4389" w:rsidRPr="009A3DC6" w:rsidRDefault="001D4389" w:rsidP="001D4389">
            <w:pPr>
              <w:pBdr>
                <w:top w:val="nil"/>
                <w:left w:val="nil"/>
                <w:bottom w:val="nil"/>
                <w:right w:val="nil"/>
                <w:between w:val="nil"/>
              </w:pBdr>
              <w:ind w:right="-68"/>
              <w:rPr>
                <w:color w:val="000000"/>
              </w:rPr>
            </w:pPr>
            <w:r w:rsidRPr="009A3DC6">
              <w:rPr>
                <w:color w:val="000000"/>
              </w:rPr>
              <w:t>Tõendamiseks esitatud koolituste/konverentside/erialase kirjanduse valik on põhjendatud, analüüsitud on selle vajalikkus ja rakendamine töös.</w:t>
            </w:r>
          </w:p>
          <w:p w14:paraId="000000F2" w14:textId="1B883BE8" w:rsidR="001D4389" w:rsidRPr="009A3DC6" w:rsidRDefault="001D4389" w:rsidP="001D4389">
            <w:pPr>
              <w:pBdr>
                <w:top w:val="nil"/>
                <w:left w:val="nil"/>
                <w:bottom w:val="nil"/>
                <w:right w:val="nil"/>
                <w:between w:val="nil"/>
              </w:pBdr>
              <w:ind w:right="-68"/>
              <w:rPr>
                <w:color w:val="000000"/>
              </w:rPr>
            </w:pPr>
            <w:r w:rsidRPr="009A3DC6">
              <w:rPr>
                <w:color w:val="000000"/>
              </w:rPr>
              <w:t>Omandatud teadmiste jagamine kolleegidega on selgelt kirjeldatud, põhjendatud, analüüsitud.</w:t>
            </w:r>
          </w:p>
        </w:tc>
        <w:tc>
          <w:tcPr>
            <w:tcW w:w="2265" w:type="dxa"/>
            <w:gridSpan w:val="2"/>
            <w:vMerge/>
          </w:tcPr>
          <w:p w14:paraId="000000F3" w14:textId="77777777" w:rsidR="001D4389" w:rsidRPr="009A3DC6" w:rsidRDefault="001D4389" w:rsidP="001D4389">
            <w:pPr>
              <w:widowControl w:val="0"/>
              <w:pBdr>
                <w:top w:val="nil"/>
                <w:left w:val="nil"/>
                <w:bottom w:val="nil"/>
                <w:right w:val="nil"/>
                <w:between w:val="nil"/>
              </w:pBdr>
              <w:spacing w:line="276" w:lineRule="auto"/>
              <w:rPr>
                <w:color w:val="000000"/>
              </w:rPr>
            </w:pPr>
          </w:p>
        </w:tc>
      </w:tr>
      <w:tr w:rsidR="001D4389" w:rsidRPr="009A3DC6" w14:paraId="5CB1AB02" w14:textId="77777777">
        <w:tc>
          <w:tcPr>
            <w:tcW w:w="9300" w:type="dxa"/>
            <w:gridSpan w:val="5"/>
            <w:tcMar>
              <w:top w:w="0" w:type="dxa"/>
              <w:left w:w="108" w:type="dxa"/>
              <w:bottom w:w="0" w:type="dxa"/>
              <w:right w:w="108" w:type="dxa"/>
            </w:tcMar>
          </w:tcPr>
          <w:p w14:paraId="000000F5" w14:textId="77777777" w:rsidR="001D4389" w:rsidRPr="009A3DC6" w:rsidRDefault="001D4389" w:rsidP="001D4389">
            <w:pPr>
              <w:pBdr>
                <w:top w:val="nil"/>
                <w:left w:val="nil"/>
                <w:bottom w:val="nil"/>
                <w:right w:val="nil"/>
                <w:between w:val="nil"/>
              </w:pBdr>
              <w:ind w:right="-68"/>
              <w:rPr>
                <w:color w:val="000000"/>
              </w:rPr>
            </w:pPr>
            <w:r w:rsidRPr="009A3DC6">
              <w:rPr>
                <w:b/>
                <w:color w:val="000000"/>
              </w:rPr>
              <w:t>B.3.6 Koostöö ja arendustegevus</w:t>
            </w:r>
          </w:p>
        </w:tc>
      </w:tr>
      <w:tr w:rsidR="001D4389" w:rsidRPr="009A3DC6" w14:paraId="26FA5467" w14:textId="77777777">
        <w:tc>
          <w:tcPr>
            <w:tcW w:w="2790" w:type="dxa"/>
            <w:gridSpan w:val="2"/>
            <w:tcMar>
              <w:top w:w="0" w:type="dxa"/>
              <w:left w:w="108" w:type="dxa"/>
              <w:bottom w:w="0" w:type="dxa"/>
              <w:right w:w="108" w:type="dxa"/>
            </w:tcMar>
          </w:tcPr>
          <w:p w14:paraId="000000FA" w14:textId="77777777" w:rsidR="001D4389" w:rsidRPr="009A3DC6" w:rsidRDefault="001D4389" w:rsidP="001D4389">
            <w:pPr>
              <w:pBdr>
                <w:top w:val="nil"/>
                <w:left w:val="nil"/>
                <w:bottom w:val="nil"/>
                <w:right w:val="nil"/>
                <w:between w:val="nil"/>
              </w:pBdr>
              <w:rPr>
                <w:color w:val="000000"/>
              </w:rPr>
            </w:pPr>
            <w:r w:rsidRPr="009A3DC6">
              <w:rPr>
                <w:color w:val="000000"/>
              </w:rPr>
              <w:lastRenderedPageBreak/>
              <w:t>1. Osaleb organisatsioonis arengukava, õppe korraldamise, õppekava ja/või nendega seotud dokumentide koostamisel õppijate arengu toetamiseks.</w:t>
            </w:r>
          </w:p>
        </w:tc>
        <w:tc>
          <w:tcPr>
            <w:tcW w:w="4245" w:type="dxa"/>
            <w:tcMar>
              <w:top w:w="0" w:type="dxa"/>
              <w:left w:w="108" w:type="dxa"/>
              <w:bottom w:w="0" w:type="dxa"/>
              <w:right w:w="108" w:type="dxa"/>
            </w:tcMar>
          </w:tcPr>
          <w:p w14:paraId="000000FC" w14:textId="77777777" w:rsidR="001D4389" w:rsidRPr="009A3DC6" w:rsidRDefault="001D4389" w:rsidP="001D4389">
            <w:pPr>
              <w:pBdr>
                <w:top w:val="nil"/>
                <w:left w:val="nil"/>
                <w:bottom w:val="nil"/>
                <w:right w:val="nil"/>
                <w:between w:val="nil"/>
              </w:pBdr>
              <w:ind w:right="-68"/>
              <w:rPr>
                <w:color w:val="000000"/>
              </w:rPr>
            </w:pPr>
            <w:r w:rsidRPr="009A3DC6">
              <w:rPr>
                <w:color w:val="000000"/>
              </w:rPr>
              <w:t>Esitab tõendi(d) dokumentide koostamises osalemise kohta.</w:t>
            </w:r>
          </w:p>
          <w:p w14:paraId="000000FD" w14:textId="77777777" w:rsidR="001D4389" w:rsidRPr="009A3DC6" w:rsidRDefault="001D4389" w:rsidP="001D4389">
            <w:pPr>
              <w:pBdr>
                <w:top w:val="nil"/>
                <w:left w:val="nil"/>
                <w:bottom w:val="nil"/>
                <w:right w:val="nil"/>
                <w:between w:val="nil"/>
              </w:pBdr>
              <w:ind w:right="-68"/>
              <w:rPr>
                <w:color w:val="000000"/>
              </w:rPr>
            </w:pPr>
            <w:r w:rsidRPr="009A3DC6">
              <w:rPr>
                <w:color w:val="000000"/>
              </w:rPr>
              <w:t>Taotleja roll organisatsiooni dokumentide koostamisel on selgelt kirjeldatud, analüüsitud.</w:t>
            </w:r>
          </w:p>
        </w:tc>
        <w:tc>
          <w:tcPr>
            <w:tcW w:w="2265" w:type="dxa"/>
            <w:gridSpan w:val="2"/>
            <w:vMerge w:val="restart"/>
          </w:tcPr>
          <w:p w14:paraId="000000FE" w14:textId="77777777" w:rsidR="001D4389" w:rsidRPr="009A3DC6" w:rsidRDefault="001D4389" w:rsidP="001D4389">
            <w:pPr>
              <w:pBdr>
                <w:top w:val="nil"/>
                <w:left w:val="nil"/>
                <w:bottom w:val="nil"/>
                <w:right w:val="nil"/>
                <w:between w:val="nil"/>
              </w:pBdr>
              <w:ind w:right="-68"/>
              <w:rPr>
                <w:color w:val="000000"/>
                <w:u w:val="single"/>
              </w:rPr>
            </w:pPr>
            <w:r w:rsidRPr="009A3DC6">
              <w:rPr>
                <w:color w:val="000000"/>
                <w:u w:val="single"/>
              </w:rPr>
              <w:t>Hindamine dokumentide põhjal:</w:t>
            </w:r>
          </w:p>
          <w:p w14:paraId="000000FF" w14:textId="77777777" w:rsidR="001D4389" w:rsidRPr="009A3DC6" w:rsidRDefault="001D4389" w:rsidP="001D4389">
            <w:pPr>
              <w:pBdr>
                <w:top w:val="nil"/>
                <w:left w:val="nil"/>
                <w:bottom w:val="nil"/>
                <w:right w:val="nil"/>
                <w:between w:val="nil"/>
              </w:pBdr>
              <w:ind w:right="-68"/>
            </w:pPr>
            <w:r w:rsidRPr="009A3DC6">
              <w:t>Esitatud tõendite selgitus ja analüüs (esitada eneseanalüüsis).</w:t>
            </w:r>
          </w:p>
          <w:p w14:paraId="00000100" w14:textId="77777777" w:rsidR="001D4389" w:rsidRPr="009A3DC6" w:rsidRDefault="001D4389" w:rsidP="001D4389">
            <w:pPr>
              <w:pBdr>
                <w:top w:val="nil"/>
                <w:left w:val="nil"/>
                <w:bottom w:val="nil"/>
                <w:right w:val="nil"/>
                <w:between w:val="nil"/>
              </w:pBdr>
              <w:ind w:right="-68"/>
              <w:rPr>
                <w:color w:val="000000"/>
              </w:rPr>
            </w:pPr>
            <w:r w:rsidRPr="009A3DC6">
              <w:rPr>
                <w:color w:val="000000"/>
              </w:rPr>
              <w:t>Tõendid organisatsiooni dokumentide koostamise, koostöö, organisatsiooniväliste erialaspetsialistide kaasamise, oma töö tutvustamise kohta, ümarlaudade, koosolekute protokollid vms (esitada eneseanalüüsi lisana).</w:t>
            </w:r>
          </w:p>
          <w:p w14:paraId="00000102" w14:textId="3F8E7B84" w:rsidR="001D4389" w:rsidRPr="009A3DC6" w:rsidRDefault="001D4389" w:rsidP="001D4389">
            <w:pPr>
              <w:pBdr>
                <w:top w:val="nil"/>
                <w:left w:val="nil"/>
                <w:bottom w:val="nil"/>
                <w:right w:val="nil"/>
                <w:between w:val="nil"/>
              </w:pBdr>
              <w:ind w:right="-68"/>
              <w:rPr>
                <w:color w:val="000000"/>
              </w:rPr>
            </w:pPr>
            <w:r w:rsidRPr="009A3DC6">
              <w:rPr>
                <w:color w:val="000000"/>
                <w:u w:val="single"/>
              </w:rPr>
              <w:t>Vestlus:</w:t>
            </w:r>
            <w:r w:rsidRPr="009A3DC6">
              <w:rPr>
                <w:color w:val="000000"/>
              </w:rPr>
              <w:t xml:space="preserve"> dokumentidest saadud info täpsustamine.</w:t>
            </w:r>
          </w:p>
        </w:tc>
      </w:tr>
      <w:tr w:rsidR="001D4389" w:rsidRPr="009A3DC6" w14:paraId="6C84C3BD" w14:textId="77777777">
        <w:tc>
          <w:tcPr>
            <w:tcW w:w="2790" w:type="dxa"/>
            <w:gridSpan w:val="2"/>
            <w:tcMar>
              <w:top w:w="0" w:type="dxa"/>
              <w:left w:w="108" w:type="dxa"/>
              <w:bottom w:w="0" w:type="dxa"/>
              <w:right w:w="108" w:type="dxa"/>
            </w:tcMar>
          </w:tcPr>
          <w:p w14:paraId="00000104" w14:textId="77777777" w:rsidR="001D4389" w:rsidRPr="009A3DC6" w:rsidRDefault="001D4389" w:rsidP="001D4389">
            <w:pPr>
              <w:pBdr>
                <w:top w:val="nil"/>
                <w:left w:val="nil"/>
                <w:bottom w:val="nil"/>
                <w:right w:val="nil"/>
                <w:between w:val="nil"/>
              </w:pBdr>
              <w:rPr>
                <w:color w:val="000000"/>
              </w:rPr>
            </w:pPr>
            <w:r w:rsidRPr="009A3DC6">
              <w:rPr>
                <w:color w:val="000000"/>
              </w:rPr>
              <w:t>2. Teeb koostööd kolleegide ja teiste erialaspetsialistidega õppe- ja kasvatustegevuse planeerimisel, õpetamisel ja analüüsimisel; kaasab vajadusel organisatsiooniväliseid erialaspetsialiste, lähtudes õppija eripärast.</w:t>
            </w:r>
          </w:p>
        </w:tc>
        <w:tc>
          <w:tcPr>
            <w:tcW w:w="4245" w:type="dxa"/>
            <w:tcMar>
              <w:top w:w="0" w:type="dxa"/>
              <w:left w:w="108" w:type="dxa"/>
              <w:bottom w:w="0" w:type="dxa"/>
              <w:right w:w="108" w:type="dxa"/>
            </w:tcMar>
          </w:tcPr>
          <w:p w14:paraId="00000106" w14:textId="77777777" w:rsidR="001D4389" w:rsidRPr="009A3DC6" w:rsidRDefault="001D4389" w:rsidP="001D4389">
            <w:pPr>
              <w:pBdr>
                <w:top w:val="nil"/>
                <w:left w:val="nil"/>
                <w:bottom w:val="nil"/>
                <w:right w:val="nil"/>
                <w:between w:val="nil"/>
              </w:pBdr>
              <w:ind w:right="-68"/>
              <w:rPr>
                <w:color w:val="000000"/>
              </w:rPr>
            </w:pPr>
            <w:r w:rsidRPr="009A3DC6">
              <w:rPr>
                <w:color w:val="000000"/>
              </w:rPr>
              <w:t>Esitab tõendi(d) koostöö ja kaasamise kohta.</w:t>
            </w:r>
          </w:p>
          <w:p w14:paraId="00000107" w14:textId="546EF3DE" w:rsidR="001D4389" w:rsidRPr="009A3DC6" w:rsidRDefault="001D4389" w:rsidP="001D4389">
            <w:pPr>
              <w:pBdr>
                <w:top w:val="nil"/>
                <w:left w:val="nil"/>
                <w:bottom w:val="nil"/>
                <w:right w:val="nil"/>
                <w:between w:val="nil"/>
              </w:pBdr>
              <w:ind w:right="-68"/>
              <w:rPr>
                <w:color w:val="000000"/>
              </w:rPr>
            </w:pPr>
            <w:r w:rsidRPr="009A3DC6">
              <w:rPr>
                <w:color w:val="000000"/>
              </w:rPr>
              <w:t>Koostöö näidetes on selgelt kirjeldatud koostöö vajadus, olemus, taotleja roll selles, analüüs koostöö edukuse kohta.</w:t>
            </w:r>
          </w:p>
        </w:tc>
        <w:tc>
          <w:tcPr>
            <w:tcW w:w="2265" w:type="dxa"/>
            <w:gridSpan w:val="2"/>
            <w:vMerge/>
          </w:tcPr>
          <w:p w14:paraId="00000108" w14:textId="77777777" w:rsidR="001D4389" w:rsidRPr="009A3DC6" w:rsidRDefault="001D4389" w:rsidP="001D4389">
            <w:pPr>
              <w:widowControl w:val="0"/>
              <w:pBdr>
                <w:top w:val="nil"/>
                <w:left w:val="nil"/>
                <w:bottom w:val="nil"/>
                <w:right w:val="nil"/>
                <w:between w:val="nil"/>
              </w:pBdr>
              <w:spacing w:line="276" w:lineRule="auto"/>
              <w:rPr>
                <w:color w:val="000000"/>
              </w:rPr>
            </w:pPr>
          </w:p>
        </w:tc>
      </w:tr>
      <w:tr w:rsidR="001D4389" w:rsidRPr="009A3DC6" w14:paraId="3C561F13" w14:textId="77777777">
        <w:tc>
          <w:tcPr>
            <w:tcW w:w="2790" w:type="dxa"/>
            <w:gridSpan w:val="2"/>
            <w:tcMar>
              <w:top w:w="0" w:type="dxa"/>
              <w:left w:w="108" w:type="dxa"/>
              <w:bottom w:w="0" w:type="dxa"/>
              <w:right w:w="108" w:type="dxa"/>
            </w:tcMar>
          </w:tcPr>
          <w:p w14:paraId="0000010A" w14:textId="77777777" w:rsidR="001D4389" w:rsidRPr="009A3DC6" w:rsidRDefault="001D4389" w:rsidP="001D4389">
            <w:pPr>
              <w:pBdr>
                <w:top w:val="nil"/>
                <w:left w:val="nil"/>
                <w:bottom w:val="nil"/>
                <w:right w:val="nil"/>
                <w:between w:val="nil"/>
              </w:pBdr>
              <w:rPr>
                <w:color w:val="000000"/>
              </w:rPr>
            </w:pPr>
            <w:r w:rsidRPr="009A3DC6">
              <w:rPr>
                <w:color w:val="000000"/>
              </w:rPr>
              <w:t>3. Tutvustab eripedagoogi tööd erinevatele sihtrühmadele.</w:t>
            </w:r>
          </w:p>
        </w:tc>
        <w:tc>
          <w:tcPr>
            <w:tcW w:w="4245" w:type="dxa"/>
            <w:tcMar>
              <w:top w:w="0" w:type="dxa"/>
              <w:left w:w="108" w:type="dxa"/>
              <w:bottom w:w="0" w:type="dxa"/>
              <w:right w:w="108" w:type="dxa"/>
            </w:tcMar>
          </w:tcPr>
          <w:p w14:paraId="0000010C" w14:textId="77777777" w:rsidR="001D4389" w:rsidRPr="009A3DC6" w:rsidRDefault="001D4389" w:rsidP="001D4389">
            <w:pPr>
              <w:pBdr>
                <w:top w:val="nil"/>
                <w:left w:val="nil"/>
                <w:bottom w:val="nil"/>
                <w:right w:val="nil"/>
                <w:between w:val="nil"/>
              </w:pBdr>
              <w:ind w:right="-68"/>
              <w:rPr>
                <w:color w:val="000000"/>
              </w:rPr>
            </w:pPr>
            <w:r w:rsidRPr="009A3DC6">
              <w:rPr>
                <w:color w:val="000000"/>
              </w:rPr>
              <w:t>Esitab tõendi(d) eripedagoogi töö tutvustamise kohta.</w:t>
            </w:r>
          </w:p>
          <w:p w14:paraId="0000010D" w14:textId="77777777" w:rsidR="001D4389" w:rsidRPr="009A3DC6" w:rsidRDefault="001D4389" w:rsidP="001D4389">
            <w:pPr>
              <w:pBdr>
                <w:top w:val="nil"/>
                <w:left w:val="nil"/>
                <w:bottom w:val="nil"/>
                <w:right w:val="nil"/>
                <w:between w:val="nil"/>
              </w:pBdr>
              <w:ind w:right="-68"/>
              <w:rPr>
                <w:color w:val="000000"/>
              </w:rPr>
            </w:pPr>
            <w:r w:rsidRPr="009A3DC6">
              <w:rPr>
                <w:color w:val="000000"/>
              </w:rPr>
              <w:t>Esitatud on konkreetsed näited sündmustest, kus on eripedagoogi tööd tutvustatud, kirjeldatud on sihtrühma, töö tutvustamise eesmärki</w:t>
            </w:r>
            <w:r w:rsidRPr="009A3DC6">
              <w:t xml:space="preserve"> ja</w:t>
            </w:r>
            <w:r w:rsidRPr="009A3DC6">
              <w:rPr>
                <w:color w:val="000000"/>
              </w:rPr>
              <w:t xml:space="preserve"> sisu. Eripedagoogi töö tutvustamine lähtub sihtrühmast ja eesmärgist. Lisatud on analüüs tutvustamise edukuse kohta.</w:t>
            </w:r>
          </w:p>
        </w:tc>
        <w:tc>
          <w:tcPr>
            <w:tcW w:w="2265" w:type="dxa"/>
            <w:gridSpan w:val="2"/>
            <w:vMerge/>
          </w:tcPr>
          <w:p w14:paraId="0000010E" w14:textId="77777777" w:rsidR="001D4389" w:rsidRPr="009A3DC6" w:rsidRDefault="001D4389" w:rsidP="001D4389">
            <w:pPr>
              <w:widowControl w:val="0"/>
              <w:pBdr>
                <w:top w:val="nil"/>
                <w:left w:val="nil"/>
                <w:bottom w:val="nil"/>
                <w:right w:val="nil"/>
                <w:between w:val="nil"/>
              </w:pBdr>
              <w:spacing w:line="276" w:lineRule="auto"/>
              <w:rPr>
                <w:color w:val="000000"/>
              </w:rPr>
            </w:pPr>
          </w:p>
        </w:tc>
      </w:tr>
      <w:tr w:rsidR="001D4389" w:rsidRPr="009A3DC6" w14:paraId="4EF2E7A7" w14:textId="77777777">
        <w:tc>
          <w:tcPr>
            <w:tcW w:w="9300" w:type="dxa"/>
            <w:gridSpan w:val="5"/>
            <w:tcMar>
              <w:top w:w="0" w:type="dxa"/>
              <w:left w:w="108" w:type="dxa"/>
              <w:bottom w:w="0" w:type="dxa"/>
              <w:right w:w="108" w:type="dxa"/>
            </w:tcMar>
          </w:tcPr>
          <w:p w14:paraId="00000110" w14:textId="77777777" w:rsidR="001D4389" w:rsidRPr="009A3DC6" w:rsidRDefault="001D4389" w:rsidP="001D4389">
            <w:pPr>
              <w:pBdr>
                <w:top w:val="nil"/>
                <w:left w:val="nil"/>
                <w:bottom w:val="nil"/>
                <w:right w:val="nil"/>
                <w:between w:val="nil"/>
              </w:pBdr>
              <w:ind w:right="-68"/>
              <w:rPr>
                <w:color w:val="000000"/>
              </w:rPr>
            </w:pPr>
            <w:r w:rsidRPr="009A3DC6">
              <w:rPr>
                <w:color w:val="000000"/>
              </w:rPr>
              <w:t>VALITAVAD KOMPETENTSID</w:t>
            </w:r>
          </w:p>
        </w:tc>
      </w:tr>
      <w:tr w:rsidR="001D4389" w:rsidRPr="009A3DC6" w14:paraId="57ADE402" w14:textId="77777777">
        <w:tc>
          <w:tcPr>
            <w:tcW w:w="9300" w:type="dxa"/>
            <w:gridSpan w:val="5"/>
            <w:tcMar>
              <w:top w:w="0" w:type="dxa"/>
              <w:left w:w="108" w:type="dxa"/>
              <w:bottom w:w="0" w:type="dxa"/>
              <w:right w:w="108" w:type="dxa"/>
            </w:tcMar>
          </w:tcPr>
          <w:p w14:paraId="00000115" w14:textId="77777777" w:rsidR="001D4389" w:rsidRPr="009A3DC6" w:rsidRDefault="001D4389" w:rsidP="001D4389">
            <w:pPr>
              <w:pBdr>
                <w:top w:val="nil"/>
                <w:left w:val="nil"/>
                <w:bottom w:val="nil"/>
                <w:right w:val="nil"/>
                <w:between w:val="nil"/>
              </w:pBdr>
              <w:ind w:right="-68"/>
              <w:rPr>
                <w:color w:val="000000"/>
              </w:rPr>
            </w:pPr>
            <w:r w:rsidRPr="009A3DC6">
              <w:rPr>
                <w:b/>
                <w:color w:val="000000"/>
              </w:rPr>
              <w:t>B.3.7 Juhtimine</w:t>
            </w:r>
          </w:p>
        </w:tc>
      </w:tr>
      <w:tr w:rsidR="001D4389" w:rsidRPr="009A3DC6" w14:paraId="4511019C" w14:textId="77777777">
        <w:tc>
          <w:tcPr>
            <w:tcW w:w="2790" w:type="dxa"/>
            <w:gridSpan w:val="2"/>
            <w:tcMar>
              <w:top w:w="0" w:type="dxa"/>
              <w:left w:w="108" w:type="dxa"/>
              <w:bottom w:w="0" w:type="dxa"/>
              <w:right w:w="108" w:type="dxa"/>
            </w:tcMar>
          </w:tcPr>
          <w:p w14:paraId="0000011A" w14:textId="77777777" w:rsidR="001D4389" w:rsidRPr="009A3DC6" w:rsidRDefault="001D4389" w:rsidP="001D4389">
            <w:pPr>
              <w:pBdr>
                <w:top w:val="nil"/>
                <w:left w:val="nil"/>
                <w:bottom w:val="nil"/>
                <w:right w:val="nil"/>
                <w:between w:val="nil"/>
              </w:pBdr>
              <w:rPr>
                <w:color w:val="000000"/>
              </w:rPr>
            </w:pPr>
            <w:r w:rsidRPr="009A3DC6">
              <w:rPr>
                <w:color w:val="000000"/>
              </w:rPr>
              <w:t>1. Korraldab organisatsioonisisest erialaga seotud meeskonnatööd ning koordineerib organisatsioonivälist võrgustikutöös osalemist.</w:t>
            </w:r>
          </w:p>
        </w:tc>
        <w:tc>
          <w:tcPr>
            <w:tcW w:w="4245" w:type="dxa"/>
            <w:tcMar>
              <w:top w:w="0" w:type="dxa"/>
              <w:left w:w="108" w:type="dxa"/>
              <w:bottom w:w="0" w:type="dxa"/>
              <w:right w:w="108" w:type="dxa"/>
            </w:tcMar>
          </w:tcPr>
          <w:p w14:paraId="0000011C" w14:textId="77777777" w:rsidR="001D4389" w:rsidRPr="009A3DC6" w:rsidRDefault="001D4389" w:rsidP="001D4389">
            <w:pPr>
              <w:pBdr>
                <w:top w:val="nil"/>
                <w:left w:val="nil"/>
                <w:bottom w:val="nil"/>
                <w:right w:val="nil"/>
                <w:between w:val="nil"/>
              </w:pBdr>
              <w:ind w:right="-68"/>
              <w:rPr>
                <w:color w:val="000000"/>
              </w:rPr>
            </w:pPr>
            <w:r w:rsidRPr="009A3DC6">
              <w:rPr>
                <w:color w:val="000000"/>
              </w:rPr>
              <w:t>Esitab tõendi(d) tegevuste läbiviimise kohta.</w:t>
            </w:r>
          </w:p>
          <w:p w14:paraId="0000011D" w14:textId="77777777" w:rsidR="001D4389" w:rsidRPr="009A3DC6" w:rsidRDefault="001D4389" w:rsidP="001D4389">
            <w:pPr>
              <w:pBdr>
                <w:top w:val="nil"/>
                <w:left w:val="nil"/>
                <w:bottom w:val="nil"/>
                <w:right w:val="nil"/>
                <w:between w:val="nil"/>
              </w:pBdr>
              <w:ind w:right="-68"/>
              <w:rPr>
                <w:color w:val="000000"/>
              </w:rPr>
            </w:pPr>
            <w:r w:rsidRPr="009A3DC6">
              <w:rPr>
                <w:color w:val="000000"/>
              </w:rPr>
              <w:t>Selgelt on kirjeldatud, milliseid gruppe on juhtinud ja milline on olnud juhtimise sisu ja mõju.</w:t>
            </w:r>
          </w:p>
        </w:tc>
        <w:tc>
          <w:tcPr>
            <w:tcW w:w="2265" w:type="dxa"/>
            <w:gridSpan w:val="2"/>
            <w:vMerge w:val="restart"/>
          </w:tcPr>
          <w:p w14:paraId="0000011E" w14:textId="77777777" w:rsidR="001D4389" w:rsidRPr="009A3DC6" w:rsidRDefault="001D4389" w:rsidP="001D4389">
            <w:pPr>
              <w:pBdr>
                <w:top w:val="nil"/>
                <w:left w:val="nil"/>
                <w:bottom w:val="nil"/>
                <w:right w:val="nil"/>
                <w:between w:val="nil"/>
              </w:pBdr>
              <w:ind w:right="-68"/>
              <w:rPr>
                <w:color w:val="000000"/>
                <w:u w:val="single"/>
              </w:rPr>
            </w:pPr>
            <w:r w:rsidRPr="009A3DC6">
              <w:rPr>
                <w:color w:val="000000"/>
                <w:u w:val="single"/>
              </w:rPr>
              <w:t>Hindamine dokumentide põhjal:</w:t>
            </w:r>
          </w:p>
          <w:p w14:paraId="0000011F" w14:textId="77777777" w:rsidR="001D4389" w:rsidRPr="009A3DC6" w:rsidRDefault="001D4389" w:rsidP="001D4389">
            <w:pPr>
              <w:ind w:right="-68"/>
            </w:pPr>
            <w:r w:rsidRPr="009A3DC6">
              <w:t>Esitatud tõendite selgitus ja analüüs (esitada eneseanalüüsis).</w:t>
            </w:r>
          </w:p>
          <w:p w14:paraId="00000120" w14:textId="77777777" w:rsidR="001D4389" w:rsidRPr="009A3DC6" w:rsidRDefault="001D4389" w:rsidP="001D4389">
            <w:pPr>
              <w:pBdr>
                <w:top w:val="nil"/>
                <w:left w:val="nil"/>
                <w:bottom w:val="nil"/>
                <w:right w:val="nil"/>
                <w:between w:val="nil"/>
              </w:pBdr>
              <w:ind w:right="-68"/>
              <w:rPr>
                <w:color w:val="000000"/>
              </w:rPr>
            </w:pPr>
            <w:r w:rsidRPr="009A3DC6">
              <w:rPr>
                <w:color w:val="000000"/>
              </w:rPr>
              <w:t>Tõendid korraldamise ja koordineerimise kohta, ümarlaudade, koosolekute protokollid vms (esitada eneseanalüüsi lisana).</w:t>
            </w:r>
          </w:p>
          <w:p w14:paraId="00000121" w14:textId="77777777" w:rsidR="001D4389" w:rsidRPr="009A3DC6" w:rsidRDefault="001D4389" w:rsidP="001D4389">
            <w:pPr>
              <w:pBdr>
                <w:top w:val="nil"/>
                <w:left w:val="nil"/>
                <w:bottom w:val="nil"/>
                <w:right w:val="nil"/>
                <w:between w:val="nil"/>
              </w:pBdr>
              <w:ind w:right="-68"/>
              <w:rPr>
                <w:color w:val="000000"/>
              </w:rPr>
            </w:pPr>
            <w:r w:rsidRPr="009A3DC6">
              <w:rPr>
                <w:color w:val="000000"/>
                <w:u w:val="single"/>
              </w:rPr>
              <w:t>Vestlus:</w:t>
            </w:r>
            <w:r w:rsidRPr="009A3DC6">
              <w:rPr>
                <w:color w:val="000000"/>
              </w:rPr>
              <w:t xml:space="preserve"> dokumentidest saadud info täpsustamine.</w:t>
            </w:r>
          </w:p>
        </w:tc>
      </w:tr>
      <w:tr w:rsidR="001D4389" w:rsidRPr="009A3DC6" w14:paraId="38779231" w14:textId="77777777">
        <w:tc>
          <w:tcPr>
            <w:tcW w:w="2790" w:type="dxa"/>
            <w:gridSpan w:val="2"/>
            <w:tcMar>
              <w:top w:w="0" w:type="dxa"/>
              <w:left w:w="108" w:type="dxa"/>
              <w:bottom w:w="0" w:type="dxa"/>
              <w:right w:w="108" w:type="dxa"/>
            </w:tcMar>
          </w:tcPr>
          <w:p w14:paraId="00000123" w14:textId="77777777" w:rsidR="001D4389" w:rsidRPr="009A3DC6" w:rsidRDefault="001D4389" w:rsidP="001D4389">
            <w:pPr>
              <w:pBdr>
                <w:top w:val="nil"/>
                <w:left w:val="nil"/>
                <w:bottom w:val="nil"/>
                <w:right w:val="nil"/>
                <w:between w:val="nil"/>
              </w:pBdr>
              <w:rPr>
                <w:color w:val="000000"/>
              </w:rPr>
            </w:pPr>
            <w:r w:rsidRPr="009A3DC6">
              <w:rPr>
                <w:color w:val="000000"/>
              </w:rPr>
              <w:t>2. Korraldab ja koordineerib erialaga seotud üritusi ja/või projekte organisatsiooni tasandil.</w:t>
            </w:r>
          </w:p>
        </w:tc>
        <w:tc>
          <w:tcPr>
            <w:tcW w:w="4245" w:type="dxa"/>
            <w:tcMar>
              <w:top w:w="0" w:type="dxa"/>
              <w:left w:w="108" w:type="dxa"/>
              <w:bottom w:w="0" w:type="dxa"/>
              <w:right w:w="108" w:type="dxa"/>
            </w:tcMar>
          </w:tcPr>
          <w:p w14:paraId="00000125" w14:textId="77777777" w:rsidR="001D4389" w:rsidRPr="009A3DC6" w:rsidRDefault="001D4389" w:rsidP="001D4389">
            <w:pPr>
              <w:pBdr>
                <w:top w:val="nil"/>
                <w:left w:val="nil"/>
                <w:bottom w:val="nil"/>
                <w:right w:val="nil"/>
                <w:between w:val="nil"/>
              </w:pBdr>
              <w:ind w:right="-68"/>
              <w:rPr>
                <w:color w:val="000000"/>
              </w:rPr>
            </w:pPr>
            <w:r w:rsidRPr="009A3DC6">
              <w:rPr>
                <w:color w:val="000000"/>
              </w:rPr>
              <w:t>Esitab tõendi(d) tegevuste läbiviimise kohta.</w:t>
            </w:r>
          </w:p>
          <w:p w14:paraId="00000126" w14:textId="77777777" w:rsidR="001D4389" w:rsidRPr="009A3DC6" w:rsidRDefault="001D4389" w:rsidP="001D4389">
            <w:pPr>
              <w:pBdr>
                <w:top w:val="nil"/>
                <w:left w:val="nil"/>
                <w:bottom w:val="nil"/>
                <w:right w:val="nil"/>
                <w:between w:val="nil"/>
              </w:pBdr>
              <w:ind w:right="-68"/>
              <w:rPr>
                <w:color w:val="000000"/>
              </w:rPr>
            </w:pPr>
            <w:r w:rsidRPr="009A3DC6">
              <w:rPr>
                <w:color w:val="000000"/>
              </w:rPr>
              <w:t>Selgelt on kirjeldatud ürituste/projektide sihtgruppi, eesmärke, oma tegevuse sisu ja mõju.</w:t>
            </w:r>
          </w:p>
        </w:tc>
        <w:tc>
          <w:tcPr>
            <w:tcW w:w="2265" w:type="dxa"/>
            <w:gridSpan w:val="2"/>
            <w:vMerge/>
          </w:tcPr>
          <w:p w14:paraId="00000127" w14:textId="77777777" w:rsidR="001D4389" w:rsidRPr="009A3DC6" w:rsidRDefault="001D4389" w:rsidP="001D4389">
            <w:pPr>
              <w:widowControl w:val="0"/>
              <w:pBdr>
                <w:top w:val="nil"/>
                <w:left w:val="nil"/>
                <w:bottom w:val="nil"/>
                <w:right w:val="nil"/>
                <w:between w:val="nil"/>
              </w:pBdr>
              <w:spacing w:line="276" w:lineRule="auto"/>
              <w:rPr>
                <w:color w:val="000000"/>
              </w:rPr>
            </w:pPr>
          </w:p>
        </w:tc>
      </w:tr>
      <w:tr w:rsidR="001D4389" w:rsidRPr="009A3DC6" w14:paraId="5E303771" w14:textId="77777777">
        <w:tc>
          <w:tcPr>
            <w:tcW w:w="9300" w:type="dxa"/>
            <w:gridSpan w:val="5"/>
            <w:tcMar>
              <w:top w:w="0" w:type="dxa"/>
              <w:left w:w="108" w:type="dxa"/>
              <w:bottom w:w="0" w:type="dxa"/>
              <w:right w:w="108" w:type="dxa"/>
            </w:tcMar>
          </w:tcPr>
          <w:p w14:paraId="00000129" w14:textId="77777777" w:rsidR="001D4389" w:rsidRPr="009A3DC6" w:rsidRDefault="001D4389" w:rsidP="001D4389">
            <w:pPr>
              <w:pBdr>
                <w:top w:val="nil"/>
                <w:left w:val="nil"/>
                <w:bottom w:val="nil"/>
                <w:right w:val="nil"/>
                <w:between w:val="nil"/>
              </w:pBdr>
              <w:ind w:right="-68"/>
              <w:rPr>
                <w:color w:val="000000"/>
              </w:rPr>
            </w:pPr>
            <w:r w:rsidRPr="009A3DC6">
              <w:rPr>
                <w:b/>
                <w:color w:val="000000"/>
              </w:rPr>
              <w:t>B.3.8 Juhendamine ja koolitamine</w:t>
            </w:r>
          </w:p>
        </w:tc>
      </w:tr>
      <w:tr w:rsidR="001D4389" w:rsidRPr="009A3DC6" w14:paraId="7ACBDB7D" w14:textId="77777777">
        <w:tc>
          <w:tcPr>
            <w:tcW w:w="2790" w:type="dxa"/>
            <w:gridSpan w:val="2"/>
            <w:tcMar>
              <w:top w:w="0" w:type="dxa"/>
              <w:left w:w="108" w:type="dxa"/>
              <w:bottom w:w="0" w:type="dxa"/>
              <w:right w:w="108" w:type="dxa"/>
            </w:tcMar>
          </w:tcPr>
          <w:p w14:paraId="0000012E" w14:textId="77777777" w:rsidR="001D4389" w:rsidRPr="009A3DC6" w:rsidRDefault="001D4389" w:rsidP="001D4389">
            <w:pPr>
              <w:pBdr>
                <w:top w:val="nil"/>
                <w:left w:val="nil"/>
                <w:bottom w:val="nil"/>
                <w:right w:val="nil"/>
                <w:between w:val="nil"/>
              </w:pBdr>
              <w:rPr>
                <w:color w:val="000000"/>
              </w:rPr>
            </w:pPr>
            <w:r w:rsidRPr="009A3DC6">
              <w:rPr>
                <w:color w:val="000000"/>
              </w:rPr>
              <w:t>1. Toetab alustavat kolleegi (sh praktikanti), suunab teda oma töö korraldamisel ja analüüsimisel.</w:t>
            </w:r>
          </w:p>
        </w:tc>
        <w:tc>
          <w:tcPr>
            <w:tcW w:w="4245" w:type="dxa"/>
            <w:tcMar>
              <w:top w:w="0" w:type="dxa"/>
              <w:left w:w="108" w:type="dxa"/>
              <w:bottom w:w="0" w:type="dxa"/>
              <w:right w:w="108" w:type="dxa"/>
            </w:tcMar>
          </w:tcPr>
          <w:p w14:paraId="00000130" w14:textId="77777777" w:rsidR="001D4389" w:rsidRPr="009A3DC6" w:rsidRDefault="001D4389" w:rsidP="001D4389">
            <w:pPr>
              <w:pBdr>
                <w:top w:val="nil"/>
                <w:left w:val="nil"/>
                <w:bottom w:val="nil"/>
                <w:right w:val="nil"/>
                <w:between w:val="nil"/>
              </w:pBdr>
              <w:ind w:right="-68"/>
              <w:rPr>
                <w:color w:val="000000"/>
              </w:rPr>
            </w:pPr>
            <w:r w:rsidRPr="009A3DC6">
              <w:rPr>
                <w:color w:val="000000"/>
              </w:rPr>
              <w:t>Esitab tõendi(d) juhendamise kohta.</w:t>
            </w:r>
          </w:p>
          <w:p w14:paraId="00000131" w14:textId="5825580F" w:rsidR="001D4389" w:rsidRPr="009A3DC6" w:rsidRDefault="001D4389" w:rsidP="001D4389">
            <w:pPr>
              <w:pBdr>
                <w:top w:val="nil"/>
                <w:left w:val="nil"/>
                <w:bottom w:val="nil"/>
                <w:right w:val="nil"/>
                <w:between w:val="nil"/>
              </w:pBdr>
              <w:ind w:right="-68"/>
              <w:rPr>
                <w:color w:val="000000"/>
              </w:rPr>
            </w:pPr>
            <w:r w:rsidRPr="009A3DC6">
              <w:rPr>
                <w:color w:val="000000"/>
              </w:rPr>
              <w:t>Tegevused juhendajana on selgelt kirjeldatud, tegevuste mõju analüüsitud.</w:t>
            </w:r>
          </w:p>
        </w:tc>
        <w:tc>
          <w:tcPr>
            <w:tcW w:w="2265" w:type="dxa"/>
            <w:gridSpan w:val="2"/>
            <w:vMerge w:val="restart"/>
          </w:tcPr>
          <w:p w14:paraId="00000132" w14:textId="77777777" w:rsidR="001D4389" w:rsidRPr="009A3DC6" w:rsidRDefault="001D4389" w:rsidP="001D4389">
            <w:pPr>
              <w:pBdr>
                <w:top w:val="nil"/>
                <w:left w:val="nil"/>
                <w:bottom w:val="nil"/>
                <w:right w:val="nil"/>
                <w:between w:val="nil"/>
              </w:pBdr>
              <w:ind w:right="-68"/>
              <w:rPr>
                <w:color w:val="000000"/>
                <w:u w:val="single"/>
              </w:rPr>
            </w:pPr>
            <w:r w:rsidRPr="009A3DC6">
              <w:rPr>
                <w:color w:val="000000"/>
                <w:u w:val="single"/>
              </w:rPr>
              <w:t>Hindamine dokumentide põhjal:</w:t>
            </w:r>
          </w:p>
          <w:p w14:paraId="00000133" w14:textId="77777777" w:rsidR="001D4389" w:rsidRPr="009A3DC6" w:rsidRDefault="001D4389" w:rsidP="001D4389">
            <w:pPr>
              <w:pBdr>
                <w:top w:val="nil"/>
                <w:left w:val="nil"/>
                <w:bottom w:val="nil"/>
                <w:right w:val="nil"/>
                <w:between w:val="nil"/>
              </w:pBdr>
              <w:ind w:right="-68"/>
            </w:pPr>
            <w:r w:rsidRPr="009A3DC6">
              <w:t xml:space="preserve">Juhtumikirjelduses kajastatud tegevuste, esitatud tõendite selgitus ja analüüs </w:t>
            </w:r>
            <w:r w:rsidRPr="009A3DC6">
              <w:lastRenderedPageBreak/>
              <w:t>(esitada eneseanalüüsis).</w:t>
            </w:r>
          </w:p>
          <w:p w14:paraId="00000134" w14:textId="77777777" w:rsidR="001D4389" w:rsidRPr="009A3DC6" w:rsidRDefault="001D4389" w:rsidP="001D4389">
            <w:pPr>
              <w:pBdr>
                <w:top w:val="nil"/>
                <w:left w:val="nil"/>
                <w:bottom w:val="nil"/>
                <w:right w:val="nil"/>
                <w:between w:val="nil"/>
              </w:pBdr>
              <w:ind w:right="-68"/>
              <w:rPr>
                <w:color w:val="000000"/>
              </w:rPr>
            </w:pPr>
            <w:r w:rsidRPr="009A3DC6">
              <w:rPr>
                <w:color w:val="000000"/>
              </w:rPr>
              <w:t>Tõendid koolitamise kohta.</w:t>
            </w:r>
          </w:p>
          <w:p w14:paraId="00000135" w14:textId="77777777" w:rsidR="001D4389" w:rsidRPr="009A3DC6" w:rsidRDefault="001D4389" w:rsidP="001D4389">
            <w:pPr>
              <w:pBdr>
                <w:top w:val="nil"/>
                <w:left w:val="nil"/>
                <w:bottom w:val="nil"/>
                <w:right w:val="nil"/>
                <w:between w:val="nil"/>
              </w:pBdr>
              <w:ind w:right="-68"/>
              <w:rPr>
                <w:color w:val="000000"/>
              </w:rPr>
            </w:pPr>
            <w:r w:rsidRPr="009A3DC6">
              <w:rPr>
                <w:color w:val="000000"/>
              </w:rPr>
              <w:t>Juhtumikirjeldus ühe koolituse läbiviimise protsessi kohta (esitada eneseanalüüsi lisana).</w:t>
            </w:r>
          </w:p>
          <w:p w14:paraId="00000136" w14:textId="77777777" w:rsidR="001D4389" w:rsidRPr="009A3DC6" w:rsidRDefault="001D4389" w:rsidP="001D4389">
            <w:pPr>
              <w:pBdr>
                <w:top w:val="nil"/>
                <w:left w:val="nil"/>
                <w:bottom w:val="nil"/>
                <w:right w:val="nil"/>
                <w:between w:val="nil"/>
              </w:pBdr>
              <w:ind w:right="-68"/>
              <w:rPr>
                <w:color w:val="000000"/>
              </w:rPr>
            </w:pPr>
            <w:r w:rsidRPr="009A3DC6">
              <w:rPr>
                <w:color w:val="000000"/>
                <w:u w:val="single"/>
              </w:rPr>
              <w:t>Vestlus:</w:t>
            </w:r>
            <w:r w:rsidRPr="009A3DC6">
              <w:rPr>
                <w:color w:val="000000"/>
              </w:rPr>
              <w:t xml:space="preserve"> dokumentidest saadud info täpsustamine.</w:t>
            </w:r>
          </w:p>
        </w:tc>
      </w:tr>
      <w:tr w:rsidR="001D4389" w:rsidRPr="009A3DC6" w14:paraId="79B04AC2" w14:textId="77777777">
        <w:tc>
          <w:tcPr>
            <w:tcW w:w="2790" w:type="dxa"/>
            <w:gridSpan w:val="2"/>
            <w:tcMar>
              <w:top w:w="0" w:type="dxa"/>
              <w:left w:w="108" w:type="dxa"/>
              <w:bottom w:w="0" w:type="dxa"/>
              <w:right w:w="108" w:type="dxa"/>
            </w:tcMar>
          </w:tcPr>
          <w:p w14:paraId="00000138" w14:textId="77777777" w:rsidR="001D4389" w:rsidRPr="009A3DC6" w:rsidRDefault="001D4389" w:rsidP="001D4389">
            <w:pPr>
              <w:pBdr>
                <w:top w:val="nil"/>
                <w:left w:val="nil"/>
                <w:bottom w:val="nil"/>
                <w:right w:val="nil"/>
                <w:between w:val="nil"/>
              </w:pBdr>
              <w:rPr>
                <w:color w:val="000000"/>
              </w:rPr>
            </w:pPr>
            <w:r w:rsidRPr="009A3DC6">
              <w:rPr>
                <w:color w:val="000000"/>
              </w:rPr>
              <w:t xml:space="preserve">2. Seab erialasele koolitusele sihtrühmast </w:t>
            </w:r>
            <w:r w:rsidRPr="009A3DC6">
              <w:rPr>
                <w:color w:val="000000"/>
              </w:rPr>
              <w:lastRenderedPageBreak/>
              <w:t>lähtuva eesmärgi; sõnastab õpiväljundid ja kavandab koolituse; valmistab ette õppematerjalid ja viib koolituse läbi; analüüsib koolitusele saadud tagasisidet.</w:t>
            </w:r>
          </w:p>
        </w:tc>
        <w:tc>
          <w:tcPr>
            <w:tcW w:w="4245" w:type="dxa"/>
            <w:tcMar>
              <w:top w:w="0" w:type="dxa"/>
              <w:left w:w="108" w:type="dxa"/>
              <w:bottom w:w="0" w:type="dxa"/>
              <w:right w:w="108" w:type="dxa"/>
            </w:tcMar>
          </w:tcPr>
          <w:p w14:paraId="0000013A" w14:textId="77777777" w:rsidR="001D4389" w:rsidRPr="009A3DC6" w:rsidRDefault="001D4389" w:rsidP="001D4389">
            <w:pPr>
              <w:pBdr>
                <w:top w:val="nil"/>
                <w:left w:val="nil"/>
                <w:bottom w:val="nil"/>
                <w:right w:val="nil"/>
                <w:between w:val="nil"/>
              </w:pBdr>
              <w:ind w:right="-68"/>
              <w:rPr>
                <w:color w:val="000000"/>
              </w:rPr>
            </w:pPr>
            <w:r w:rsidRPr="009A3DC6">
              <w:rPr>
                <w:color w:val="000000"/>
              </w:rPr>
              <w:lastRenderedPageBreak/>
              <w:t>Esitab tõendi(d) koolitamiste kohta.</w:t>
            </w:r>
          </w:p>
          <w:p w14:paraId="0000013B" w14:textId="77777777" w:rsidR="001D4389" w:rsidRPr="009A3DC6" w:rsidRDefault="001D4389" w:rsidP="001D4389">
            <w:pPr>
              <w:pBdr>
                <w:top w:val="nil"/>
                <w:left w:val="nil"/>
                <w:bottom w:val="nil"/>
                <w:right w:val="nil"/>
                <w:between w:val="nil"/>
              </w:pBdr>
              <w:ind w:right="-68"/>
              <w:rPr>
                <w:color w:val="000000"/>
              </w:rPr>
            </w:pPr>
            <w:r w:rsidRPr="009A3DC6">
              <w:rPr>
                <w:color w:val="000000"/>
              </w:rPr>
              <w:lastRenderedPageBreak/>
              <w:t>Kirjeldatud ja analüüsitud on koolituse õpieesmärkide seadmist, õpiväljundite sõnastamist ja koolituse kavandamist, teema ettevalmistust, õppematerjalide koostamist, koolituse läbiviimist, tagasisidestamist ja tagasisidest järelduste tegemist.</w:t>
            </w:r>
          </w:p>
        </w:tc>
        <w:tc>
          <w:tcPr>
            <w:tcW w:w="2265" w:type="dxa"/>
            <w:gridSpan w:val="2"/>
            <w:vMerge/>
          </w:tcPr>
          <w:p w14:paraId="0000013C" w14:textId="77777777" w:rsidR="001D4389" w:rsidRPr="009A3DC6" w:rsidRDefault="001D4389" w:rsidP="001D4389">
            <w:pPr>
              <w:widowControl w:val="0"/>
              <w:pBdr>
                <w:top w:val="nil"/>
                <w:left w:val="nil"/>
                <w:bottom w:val="nil"/>
                <w:right w:val="nil"/>
                <w:between w:val="nil"/>
              </w:pBdr>
              <w:spacing w:line="276" w:lineRule="auto"/>
              <w:rPr>
                <w:color w:val="000000"/>
              </w:rPr>
            </w:pPr>
          </w:p>
        </w:tc>
      </w:tr>
      <w:tr w:rsidR="001D4389" w:rsidRPr="009A3DC6" w14:paraId="7B30FA85" w14:textId="77777777">
        <w:tc>
          <w:tcPr>
            <w:tcW w:w="9300" w:type="dxa"/>
            <w:gridSpan w:val="5"/>
            <w:tcMar>
              <w:top w:w="0" w:type="dxa"/>
              <w:left w:w="108" w:type="dxa"/>
              <w:bottom w:w="0" w:type="dxa"/>
              <w:right w:w="108" w:type="dxa"/>
            </w:tcMar>
          </w:tcPr>
          <w:p w14:paraId="0000013E" w14:textId="77777777" w:rsidR="001D4389" w:rsidRPr="009A3DC6" w:rsidRDefault="001D4389" w:rsidP="001D4389">
            <w:pPr>
              <w:pBdr>
                <w:top w:val="nil"/>
                <w:left w:val="nil"/>
                <w:bottom w:val="nil"/>
                <w:right w:val="nil"/>
                <w:between w:val="nil"/>
              </w:pBdr>
              <w:ind w:right="-68"/>
              <w:rPr>
                <w:color w:val="000000"/>
              </w:rPr>
            </w:pPr>
            <w:r w:rsidRPr="009A3DC6">
              <w:rPr>
                <w:b/>
                <w:color w:val="000000"/>
              </w:rPr>
              <w:t xml:space="preserve">B.2 </w:t>
            </w:r>
            <w:proofErr w:type="spellStart"/>
            <w:r w:rsidRPr="009A3DC6">
              <w:rPr>
                <w:b/>
                <w:color w:val="000000"/>
              </w:rPr>
              <w:t>Üldoskused</w:t>
            </w:r>
            <w:proofErr w:type="spellEnd"/>
          </w:p>
        </w:tc>
      </w:tr>
      <w:tr w:rsidR="001D4389" w:rsidRPr="009A3DC6" w14:paraId="68F26754" w14:textId="77777777">
        <w:tc>
          <w:tcPr>
            <w:tcW w:w="7035" w:type="dxa"/>
            <w:gridSpan w:val="3"/>
            <w:tcMar>
              <w:top w:w="0" w:type="dxa"/>
              <w:left w:w="108" w:type="dxa"/>
              <w:bottom w:w="0" w:type="dxa"/>
              <w:right w:w="108" w:type="dxa"/>
            </w:tcMar>
          </w:tcPr>
          <w:p w14:paraId="00000143" w14:textId="77777777" w:rsidR="001D4389" w:rsidRPr="009A3DC6" w:rsidRDefault="001D4389" w:rsidP="001D4389">
            <w:pPr>
              <w:pBdr>
                <w:top w:val="nil"/>
                <w:left w:val="nil"/>
                <w:bottom w:val="nil"/>
                <w:right w:val="nil"/>
                <w:between w:val="nil"/>
              </w:pBdr>
              <w:rPr>
                <w:color w:val="000000"/>
                <w:u w:val="single"/>
              </w:rPr>
            </w:pPr>
            <w:r w:rsidRPr="009A3DC6">
              <w:rPr>
                <w:color w:val="000000"/>
                <w:u w:val="single"/>
              </w:rPr>
              <w:t>Mõtlemisoskused</w:t>
            </w:r>
          </w:p>
          <w:p w14:paraId="00000144" w14:textId="77777777" w:rsidR="001D4389" w:rsidRPr="009A3DC6" w:rsidRDefault="001D4389" w:rsidP="001D4389">
            <w:pPr>
              <w:pBdr>
                <w:top w:val="nil"/>
                <w:left w:val="nil"/>
                <w:bottom w:val="nil"/>
                <w:right w:val="nil"/>
                <w:between w:val="nil"/>
              </w:pBdr>
              <w:rPr>
                <w:color w:val="000000"/>
              </w:rPr>
            </w:pPr>
            <w:r w:rsidRPr="009A3DC6">
              <w:rPr>
                <w:color w:val="000000"/>
              </w:rPr>
              <w:t>1. Analüüsioskus - hindab kriitiliselt olemasolevat teavet, jagab teabe väiksemateks üksusteks ning näeb detailide taga tervikut. Tajub üksiktoimingute või etappide kaugemat eesmärki. Loob seoseid, teeb järeldusi.</w:t>
            </w:r>
          </w:p>
          <w:p w14:paraId="00000145" w14:textId="77777777" w:rsidR="001D4389" w:rsidRPr="009A3DC6" w:rsidRDefault="001D4389" w:rsidP="001D4389">
            <w:pPr>
              <w:pBdr>
                <w:top w:val="nil"/>
                <w:left w:val="nil"/>
                <w:bottom w:val="nil"/>
                <w:right w:val="nil"/>
                <w:between w:val="nil"/>
              </w:pBdr>
              <w:rPr>
                <w:color w:val="000000"/>
              </w:rPr>
            </w:pPr>
            <w:r w:rsidRPr="009A3DC6">
              <w:rPr>
                <w:color w:val="000000"/>
              </w:rPr>
              <w:t>2. Probleemidega tegelemine - tuvastab ja sõnastab tekkida võivad ning juba tekkinud probleemid. Hindab võimalusi ja strateegiaid probleemidele lahenduse leidmiseks. Pakub välja parima tegutsemisviisi nende lahendamiseks.</w:t>
            </w:r>
          </w:p>
          <w:p w14:paraId="00000146" w14:textId="77777777" w:rsidR="001D4389" w:rsidRPr="009A3DC6" w:rsidRDefault="001D4389" w:rsidP="001D4389">
            <w:pPr>
              <w:pBdr>
                <w:top w:val="nil"/>
                <w:left w:val="nil"/>
                <w:bottom w:val="nil"/>
                <w:right w:val="nil"/>
                <w:between w:val="nil"/>
              </w:pBdr>
              <w:rPr>
                <w:color w:val="000000"/>
                <w:u w:val="single"/>
              </w:rPr>
            </w:pPr>
            <w:proofErr w:type="spellStart"/>
            <w:r w:rsidRPr="009A3DC6">
              <w:rPr>
                <w:color w:val="000000"/>
                <w:u w:val="single"/>
              </w:rPr>
              <w:t>Enesejuhtimisoskused</w:t>
            </w:r>
            <w:proofErr w:type="spellEnd"/>
          </w:p>
          <w:p w14:paraId="00000147" w14:textId="77777777" w:rsidR="001D4389" w:rsidRPr="009A3DC6" w:rsidRDefault="001D4389" w:rsidP="001D4389">
            <w:pPr>
              <w:pBdr>
                <w:top w:val="nil"/>
                <w:left w:val="nil"/>
                <w:bottom w:val="nil"/>
                <w:right w:val="nil"/>
                <w:between w:val="nil"/>
              </w:pBdr>
              <w:rPr>
                <w:color w:val="000000"/>
              </w:rPr>
            </w:pPr>
            <w:r w:rsidRPr="009A3DC6">
              <w:rPr>
                <w:color w:val="000000"/>
              </w:rPr>
              <w:t>3. Väärtustest lähtumine - juhindub oma töös ja kutsealases tegevuses üldtunnustatud ja tööalastest eetikanõuetest. Arvestab ka teiste kutsevaldkondade spetsialistide käitumise aluseks olevate heade tavade ja standarditega.</w:t>
            </w:r>
          </w:p>
          <w:p w14:paraId="00000148" w14:textId="77777777" w:rsidR="001D4389" w:rsidRPr="009A3DC6" w:rsidRDefault="001D4389" w:rsidP="001D4389">
            <w:pPr>
              <w:pBdr>
                <w:top w:val="nil"/>
                <w:left w:val="nil"/>
                <w:bottom w:val="nil"/>
                <w:right w:val="nil"/>
                <w:between w:val="nil"/>
              </w:pBdr>
              <w:rPr>
                <w:color w:val="000000"/>
              </w:rPr>
            </w:pPr>
            <w:r w:rsidRPr="009A3DC6">
              <w:rPr>
                <w:color w:val="000000"/>
              </w:rPr>
              <w:t>4. Juhistest ja nõuetest lähtumine - järgib tööd tehes asjakohaseid juhiseid, nõudeid, eeskirju, õigusakte, standardeid jmt.</w:t>
            </w:r>
          </w:p>
          <w:p w14:paraId="00000149" w14:textId="77777777" w:rsidR="001D4389" w:rsidRPr="009A3DC6" w:rsidRDefault="001D4389" w:rsidP="001D4389">
            <w:pPr>
              <w:pBdr>
                <w:top w:val="nil"/>
                <w:left w:val="nil"/>
                <w:bottom w:val="nil"/>
                <w:right w:val="nil"/>
                <w:between w:val="nil"/>
              </w:pBdr>
              <w:rPr>
                <w:color w:val="000000"/>
              </w:rPr>
            </w:pPr>
            <w:r w:rsidRPr="009A3DC6">
              <w:rPr>
                <w:color w:val="000000"/>
              </w:rPr>
              <w:t>5. Kohanemisoskus - tuleb probleemideta toime mitmesuguse varieeruvusega. Reageerib muutustele ja ootamatustele adekvaatselt ja asjalikult.</w:t>
            </w:r>
          </w:p>
          <w:p w14:paraId="0000014A" w14:textId="77777777" w:rsidR="001D4389" w:rsidRPr="009A3DC6" w:rsidRDefault="001D4389" w:rsidP="001D4389">
            <w:pPr>
              <w:pBdr>
                <w:top w:val="nil"/>
                <w:left w:val="nil"/>
                <w:bottom w:val="nil"/>
                <w:right w:val="nil"/>
                <w:between w:val="nil"/>
              </w:pBdr>
              <w:rPr>
                <w:color w:val="000000"/>
              </w:rPr>
            </w:pPr>
            <w:r w:rsidRPr="009A3DC6">
              <w:rPr>
                <w:color w:val="000000"/>
              </w:rPr>
              <w:t>6. Stressijuhtimine - mõistab oma tunnete ja käitumise tagamaid, reguleerib oma mõtteid ja emotsioone kriitilistes situatsioonides.</w:t>
            </w:r>
          </w:p>
          <w:p w14:paraId="0000014B" w14:textId="77777777" w:rsidR="001D4389" w:rsidRPr="009A3DC6" w:rsidRDefault="001D4389" w:rsidP="001D4389">
            <w:pPr>
              <w:pBdr>
                <w:top w:val="nil"/>
                <w:left w:val="nil"/>
                <w:bottom w:val="nil"/>
                <w:right w:val="nil"/>
                <w:between w:val="nil"/>
              </w:pBdr>
              <w:rPr>
                <w:color w:val="000000"/>
              </w:rPr>
            </w:pPr>
            <w:r w:rsidRPr="009A3DC6">
              <w:rPr>
                <w:color w:val="000000"/>
              </w:rPr>
              <w:t>7. Iseseisev tegutsemine - püstitab iseendale ülesandeid ning lahendab need.</w:t>
            </w:r>
          </w:p>
          <w:p w14:paraId="0000014C" w14:textId="77777777" w:rsidR="001D4389" w:rsidRPr="009A3DC6" w:rsidRDefault="001D4389" w:rsidP="001D4389">
            <w:pPr>
              <w:pBdr>
                <w:top w:val="nil"/>
                <w:left w:val="nil"/>
                <w:bottom w:val="nil"/>
                <w:right w:val="nil"/>
                <w:between w:val="nil"/>
              </w:pBdr>
              <w:rPr>
                <w:color w:val="000000"/>
              </w:rPr>
            </w:pPr>
            <w:r w:rsidRPr="009A3DC6">
              <w:rPr>
                <w:color w:val="000000"/>
              </w:rPr>
              <w:t>8. Eesmärgi saavutamine - teeb eesmärgi saavutamiseks kohaseid valikuid. Tegutseb tõhusalt ülesande täitmise või tegevuse lõpuleviimise nimel.</w:t>
            </w:r>
          </w:p>
          <w:p w14:paraId="0000014D" w14:textId="77777777" w:rsidR="001D4389" w:rsidRPr="009A3DC6" w:rsidRDefault="001D4389" w:rsidP="001D4389">
            <w:pPr>
              <w:pBdr>
                <w:top w:val="nil"/>
                <w:left w:val="nil"/>
                <w:bottom w:val="nil"/>
                <w:right w:val="nil"/>
                <w:between w:val="nil"/>
              </w:pBdr>
              <w:rPr>
                <w:color w:val="000000"/>
              </w:rPr>
            </w:pPr>
            <w:r w:rsidRPr="009A3DC6">
              <w:rPr>
                <w:color w:val="000000"/>
              </w:rPr>
              <w:t>9. Vastutuse võtmine - seostab oma tegevust võimalike tagajärgedega ning vastutab oma kutsetegevuse eest oma tegevusulatuse ja pädevuse piires.</w:t>
            </w:r>
          </w:p>
          <w:p w14:paraId="0000014E" w14:textId="77777777" w:rsidR="001D4389" w:rsidRPr="009A3DC6" w:rsidRDefault="001D4389" w:rsidP="001D4389">
            <w:pPr>
              <w:pBdr>
                <w:top w:val="nil"/>
                <w:left w:val="nil"/>
                <w:bottom w:val="nil"/>
                <w:right w:val="nil"/>
                <w:between w:val="nil"/>
              </w:pBdr>
              <w:rPr>
                <w:color w:val="000000"/>
              </w:rPr>
            </w:pPr>
            <w:r w:rsidRPr="009A3DC6">
              <w:rPr>
                <w:color w:val="000000"/>
              </w:rPr>
              <w:t xml:space="preserve">10. </w:t>
            </w:r>
            <w:r w:rsidRPr="009A3DC6">
              <w:t>Enesereflektsiooni oskus</w:t>
            </w:r>
            <w:r w:rsidRPr="009A3DC6">
              <w:rPr>
                <w:color w:val="000000"/>
              </w:rPr>
              <w:t xml:space="preserve"> - analüüsib iseenda omadusi, tundeid, võimeid ja käitumist.</w:t>
            </w:r>
          </w:p>
          <w:p w14:paraId="0000014F" w14:textId="77777777" w:rsidR="001D4389" w:rsidRPr="009A3DC6" w:rsidRDefault="001D4389" w:rsidP="001D4389">
            <w:pPr>
              <w:pBdr>
                <w:top w:val="nil"/>
                <w:left w:val="nil"/>
                <w:bottom w:val="nil"/>
                <w:right w:val="nil"/>
                <w:between w:val="nil"/>
              </w:pBdr>
              <w:rPr>
                <w:color w:val="000000"/>
                <w:u w:val="single"/>
              </w:rPr>
            </w:pPr>
            <w:r w:rsidRPr="009A3DC6">
              <w:rPr>
                <w:color w:val="000000"/>
                <w:u w:val="single"/>
              </w:rPr>
              <w:t>Lävimisoskused</w:t>
            </w:r>
          </w:p>
          <w:p w14:paraId="00000150" w14:textId="77777777" w:rsidR="001D4389" w:rsidRPr="009A3DC6" w:rsidRDefault="001D4389" w:rsidP="001D4389">
            <w:pPr>
              <w:pBdr>
                <w:top w:val="nil"/>
                <w:left w:val="nil"/>
                <w:bottom w:val="nil"/>
                <w:right w:val="nil"/>
                <w:between w:val="nil"/>
              </w:pBdr>
              <w:rPr>
                <w:color w:val="000000"/>
              </w:rPr>
            </w:pPr>
            <w:r w:rsidRPr="009A3DC6">
              <w:rPr>
                <w:color w:val="000000"/>
              </w:rPr>
              <w:t>11. Suhete loomine ja hoidmine - loob, arendab ja säilitab usaldusväärseid suhteid, arvestades suheldes konteksti ja olukorraga.</w:t>
            </w:r>
          </w:p>
          <w:p w14:paraId="00000151" w14:textId="77777777" w:rsidR="001D4389" w:rsidRPr="009A3DC6" w:rsidRDefault="001D4389" w:rsidP="001D4389">
            <w:pPr>
              <w:pBdr>
                <w:top w:val="nil"/>
                <w:left w:val="nil"/>
                <w:bottom w:val="nil"/>
                <w:right w:val="nil"/>
                <w:between w:val="nil"/>
              </w:pBdr>
              <w:rPr>
                <w:color w:val="000000"/>
              </w:rPr>
            </w:pPr>
            <w:r w:rsidRPr="009A3DC6">
              <w:rPr>
                <w:color w:val="000000"/>
              </w:rPr>
              <w:t>12. Suhtlemisoskus - väljendab end arusaadavalt. Kohandab oma käitumist ja suhtlemisviisi, lähtudes suhtluspartneri(te)st ning olukorrast.</w:t>
            </w:r>
          </w:p>
          <w:p w14:paraId="00000152" w14:textId="77777777" w:rsidR="001D4389" w:rsidRPr="009A3DC6" w:rsidRDefault="001D4389" w:rsidP="001D4389">
            <w:pPr>
              <w:pBdr>
                <w:top w:val="nil"/>
                <w:left w:val="nil"/>
                <w:bottom w:val="nil"/>
                <w:right w:val="nil"/>
                <w:between w:val="nil"/>
              </w:pBdr>
              <w:rPr>
                <w:color w:val="000000"/>
              </w:rPr>
            </w:pPr>
            <w:r w:rsidRPr="009A3DC6">
              <w:rPr>
                <w:color w:val="000000"/>
              </w:rPr>
              <w:t>13. Keeleoskus - kasutab enese suuliseks või kirjalikuks väljendamiseks eesti keelt vastavalt keeleseaduses ja selle alusel kehtestatud nõuetele. Kasutab oma valdkonnas kokkulepitud oskuskeele mõisteid ja termineid.</w:t>
            </w:r>
          </w:p>
          <w:p w14:paraId="00000153" w14:textId="77777777" w:rsidR="001D4389" w:rsidRPr="009A3DC6" w:rsidRDefault="001D4389" w:rsidP="001D4389">
            <w:pPr>
              <w:pBdr>
                <w:top w:val="nil"/>
                <w:left w:val="nil"/>
                <w:bottom w:val="nil"/>
                <w:right w:val="nil"/>
                <w:between w:val="nil"/>
              </w:pBdr>
              <w:ind w:right="-68"/>
              <w:rPr>
                <w:color w:val="000000"/>
              </w:rPr>
            </w:pPr>
            <w:r w:rsidRPr="009A3DC6">
              <w:rPr>
                <w:color w:val="000000"/>
              </w:rPr>
              <w:t xml:space="preserve">14. Digitaalne kirjaoskus - mõistab ja kasutab digitaalseid süsteeme, tööriistu ja rakendusi ning töötleb digitaalset teavet iseseisva kasutaja tasemel (vt digipädevuste </w:t>
            </w:r>
            <w:proofErr w:type="spellStart"/>
            <w:r w:rsidRPr="009A3DC6">
              <w:rPr>
                <w:color w:val="000000"/>
              </w:rPr>
              <w:t>enesehindamisskaalat</w:t>
            </w:r>
            <w:proofErr w:type="spellEnd"/>
            <w:r w:rsidRPr="009A3DC6">
              <w:rPr>
                <w:color w:val="000000"/>
              </w:rPr>
              <w:t xml:space="preserve"> </w:t>
            </w:r>
            <w:proofErr w:type="spellStart"/>
            <w:r w:rsidRPr="009A3DC6">
              <w:rPr>
                <w:color w:val="000000"/>
              </w:rPr>
              <w:t>DigComp</w:t>
            </w:r>
            <w:proofErr w:type="spellEnd"/>
            <w:r w:rsidRPr="009A3DC6">
              <w:rPr>
                <w:color w:val="000000"/>
              </w:rPr>
              <w:t>).</w:t>
            </w:r>
          </w:p>
        </w:tc>
        <w:tc>
          <w:tcPr>
            <w:tcW w:w="2265" w:type="dxa"/>
            <w:gridSpan w:val="2"/>
          </w:tcPr>
          <w:p w14:paraId="00000157" w14:textId="2BB020E0" w:rsidR="001D4389" w:rsidRPr="009A3DC6" w:rsidRDefault="00162DA9" w:rsidP="001D4389">
            <w:pPr>
              <w:pBdr>
                <w:top w:val="nil"/>
                <w:left w:val="nil"/>
                <w:bottom w:val="nil"/>
                <w:right w:val="nil"/>
                <w:between w:val="nil"/>
              </w:pBdr>
              <w:ind w:right="-68"/>
              <w:rPr>
                <w:color w:val="000000"/>
              </w:rPr>
            </w:pPr>
            <w:sdt>
              <w:sdtPr>
                <w:tag w:val="goog_rdk_8"/>
                <w:id w:val="1108312676"/>
              </w:sdtPr>
              <w:sdtEndPr/>
              <w:sdtContent/>
            </w:sdt>
            <w:sdt>
              <w:sdtPr>
                <w:tag w:val="goog_rdk_9"/>
                <w:id w:val="-2139475420"/>
              </w:sdtPr>
              <w:sdtEndPr/>
              <w:sdtContent/>
            </w:sdt>
            <w:sdt>
              <w:sdtPr>
                <w:tag w:val="goog_rdk_10"/>
                <w:id w:val="-445767601"/>
              </w:sdtPr>
              <w:sdtEndPr/>
              <w:sdtContent/>
            </w:sdt>
            <w:sdt>
              <w:sdtPr>
                <w:tag w:val="goog_rdk_11"/>
                <w:id w:val="-814868875"/>
              </w:sdtPr>
              <w:sdtEndPr/>
              <w:sdtContent/>
            </w:sdt>
            <w:proofErr w:type="spellStart"/>
            <w:r w:rsidR="001D4389" w:rsidRPr="009A3DC6">
              <w:rPr>
                <w:color w:val="000000"/>
              </w:rPr>
              <w:t>Üldoskuseid</w:t>
            </w:r>
            <w:proofErr w:type="spellEnd"/>
            <w:r w:rsidR="001D4389" w:rsidRPr="009A3DC6">
              <w:rPr>
                <w:color w:val="000000"/>
              </w:rPr>
              <w:t xml:space="preserve"> hinnatakse teiste kutsestandardis toodud kompetentside hindamise käigus. </w:t>
            </w:r>
            <w:r w:rsidR="001D4389" w:rsidRPr="009A3DC6">
              <w:rPr>
                <w:color w:val="000000"/>
                <w:u w:val="single"/>
              </w:rPr>
              <w:t>Eraldi tõendamine eneseanalüüsis ei ole vajalik.</w:t>
            </w:r>
          </w:p>
        </w:tc>
      </w:tr>
    </w:tbl>
    <w:p w14:paraId="00000159" w14:textId="77777777" w:rsidR="006D01DC" w:rsidRPr="009A3DC6" w:rsidRDefault="006D01DC">
      <w:pPr>
        <w:pBdr>
          <w:top w:val="nil"/>
          <w:left w:val="nil"/>
          <w:bottom w:val="nil"/>
          <w:right w:val="nil"/>
          <w:between w:val="nil"/>
        </w:pBdr>
        <w:rPr>
          <w:color w:val="000000"/>
        </w:rPr>
      </w:pPr>
    </w:p>
    <w:p w14:paraId="0000015A" w14:textId="77777777" w:rsidR="006D01DC" w:rsidRPr="009A3DC6" w:rsidRDefault="006D01DC">
      <w:pPr>
        <w:pBdr>
          <w:top w:val="nil"/>
          <w:left w:val="nil"/>
          <w:bottom w:val="nil"/>
          <w:right w:val="nil"/>
          <w:between w:val="nil"/>
        </w:pBdr>
        <w:rPr>
          <w:color w:val="000000"/>
        </w:rPr>
      </w:pPr>
    </w:p>
    <w:p w14:paraId="0000015B" w14:textId="2AED1955" w:rsidR="006D01DC" w:rsidRPr="009A3DC6" w:rsidRDefault="001D4389">
      <w:pPr>
        <w:pBdr>
          <w:top w:val="nil"/>
          <w:left w:val="nil"/>
          <w:bottom w:val="nil"/>
          <w:right w:val="nil"/>
          <w:between w:val="nil"/>
        </w:pBdr>
        <w:rPr>
          <w:color w:val="000000"/>
        </w:rPr>
      </w:pPr>
      <w:r w:rsidRPr="009A3DC6">
        <w:rPr>
          <w:b/>
          <w:color w:val="0070C0"/>
        </w:rPr>
        <w:lastRenderedPageBreak/>
        <w:t>4.</w:t>
      </w:r>
      <w:r w:rsidR="009A3DC6">
        <w:rPr>
          <w:b/>
          <w:color w:val="0070C0"/>
        </w:rPr>
        <w:t xml:space="preserve"> </w:t>
      </w:r>
      <w:r w:rsidRPr="009A3DC6">
        <w:rPr>
          <w:b/>
          <w:color w:val="0070C0"/>
        </w:rPr>
        <w:t>Hindamisstandardi lisad</w:t>
      </w:r>
    </w:p>
    <w:p w14:paraId="0000015C" w14:textId="77777777" w:rsidR="006D01DC" w:rsidRPr="009A3DC6" w:rsidRDefault="001D4389">
      <w:pPr>
        <w:pBdr>
          <w:top w:val="nil"/>
          <w:left w:val="nil"/>
          <w:bottom w:val="nil"/>
          <w:right w:val="nil"/>
          <w:between w:val="nil"/>
        </w:pBdr>
        <w:rPr>
          <w:color w:val="000000"/>
        </w:rPr>
      </w:pPr>
      <w:r w:rsidRPr="009A3DC6">
        <w:rPr>
          <w:color w:val="000000"/>
        </w:rPr>
        <w:t>Lisa 1 – Kutse taotlus</w:t>
      </w:r>
    </w:p>
    <w:p w14:paraId="0000015D" w14:textId="77777777" w:rsidR="006D01DC" w:rsidRPr="009A3DC6" w:rsidRDefault="001D4389">
      <w:pPr>
        <w:pBdr>
          <w:top w:val="nil"/>
          <w:left w:val="nil"/>
          <w:bottom w:val="nil"/>
          <w:right w:val="nil"/>
          <w:between w:val="nil"/>
        </w:pBdr>
        <w:rPr>
          <w:color w:val="000000"/>
        </w:rPr>
      </w:pPr>
      <w:r w:rsidRPr="009A3DC6">
        <w:rPr>
          <w:color w:val="000000"/>
        </w:rPr>
        <w:t xml:space="preserve">Lisa 2 – </w:t>
      </w:r>
      <w:proofErr w:type="spellStart"/>
      <w:r w:rsidRPr="009A3DC6">
        <w:rPr>
          <w:i/>
          <w:color w:val="000000"/>
        </w:rPr>
        <w:t>Curriculum</w:t>
      </w:r>
      <w:proofErr w:type="spellEnd"/>
      <w:r w:rsidRPr="009A3DC6">
        <w:rPr>
          <w:i/>
          <w:color w:val="000000"/>
        </w:rPr>
        <w:t xml:space="preserve"> Vitae</w:t>
      </w:r>
    </w:p>
    <w:p w14:paraId="0000015E" w14:textId="77777777" w:rsidR="006D01DC" w:rsidRPr="009A3DC6" w:rsidRDefault="001D4389">
      <w:pPr>
        <w:pBdr>
          <w:top w:val="nil"/>
          <w:left w:val="nil"/>
          <w:bottom w:val="nil"/>
          <w:right w:val="nil"/>
          <w:between w:val="nil"/>
        </w:pBdr>
        <w:rPr>
          <w:color w:val="000000"/>
        </w:rPr>
      </w:pPr>
      <w:r w:rsidRPr="009A3DC6">
        <w:rPr>
          <w:color w:val="000000"/>
        </w:rPr>
        <w:t>Lisa 3 – Kutsealase tegevuse eneseanalüüs</w:t>
      </w:r>
    </w:p>
    <w:p w14:paraId="00000160" w14:textId="4F640429" w:rsidR="006D01DC" w:rsidRPr="009A3DC6" w:rsidRDefault="001D4389">
      <w:pPr>
        <w:pBdr>
          <w:top w:val="nil"/>
          <w:left w:val="nil"/>
          <w:bottom w:val="nil"/>
          <w:right w:val="nil"/>
          <w:between w:val="nil"/>
        </w:pBdr>
        <w:rPr>
          <w:color w:val="000000"/>
        </w:rPr>
      </w:pPr>
      <w:r w:rsidRPr="009A3DC6">
        <w:br w:type="page"/>
      </w:r>
    </w:p>
    <w:p w14:paraId="4B007F19" w14:textId="77777777" w:rsidR="00556BCA" w:rsidRPr="00D87DAE" w:rsidRDefault="00556BCA" w:rsidP="00556BCA">
      <w:pPr>
        <w:rPr>
          <w:rFonts w:eastAsia="Times New Roman" w:cs="Times New Roman"/>
          <w:bCs/>
        </w:rPr>
      </w:pPr>
      <w:r w:rsidRPr="00D87DAE">
        <w:rPr>
          <w:rFonts w:eastAsia="Times New Roman" w:cs="Times New Roman"/>
          <w:bCs/>
        </w:rPr>
        <w:t>LISA 1</w:t>
      </w:r>
    </w:p>
    <w:p w14:paraId="6D18B2A1" w14:textId="77777777" w:rsidR="00556BCA" w:rsidRPr="00862481" w:rsidRDefault="00556BCA" w:rsidP="00556BCA">
      <w:pPr>
        <w:rPr>
          <w:rFonts w:eastAsia="Times New Roman" w:cs="Times New Roman"/>
          <w:b/>
          <w:bCs/>
        </w:rPr>
      </w:pPr>
    </w:p>
    <w:p w14:paraId="6789AE71" w14:textId="35CD6DF0" w:rsidR="00556BCA" w:rsidRDefault="00556BCA" w:rsidP="00862481">
      <w:pPr>
        <w:jc w:val="center"/>
        <w:rPr>
          <w:rFonts w:eastAsia="Times New Roman" w:cs="Times New Roman"/>
          <w:b/>
        </w:rPr>
      </w:pPr>
      <w:r w:rsidRPr="00D87DAE">
        <w:rPr>
          <w:rFonts w:eastAsia="Times New Roman" w:cs="Times New Roman"/>
          <w:b/>
        </w:rPr>
        <w:t>KUTSE TAOTLUS</w:t>
      </w:r>
    </w:p>
    <w:p w14:paraId="15ED561F" w14:textId="6D653FA8" w:rsidR="004B3F52" w:rsidRPr="00D87DAE" w:rsidRDefault="004B3F52" w:rsidP="00862481">
      <w:pPr>
        <w:jc w:val="center"/>
        <w:rPr>
          <w:rFonts w:eastAsia="Times New Roman" w:cs="Times New Roman"/>
          <w:b/>
        </w:rPr>
      </w:pPr>
      <w:r>
        <w:rPr>
          <w:rFonts w:eastAsia="Times New Roman" w:cs="Times New Roman"/>
          <w:b/>
        </w:rPr>
        <w:t>Eripedagoog, tase 7</w:t>
      </w:r>
    </w:p>
    <w:p w14:paraId="27F60AE1" w14:textId="77777777" w:rsidR="00556BCA" w:rsidRPr="00D87DAE" w:rsidRDefault="00556BCA" w:rsidP="00556BCA">
      <w:pPr>
        <w:rPr>
          <w:rFonts w:eastAsia="Times New Roman" w:cs="Times New Roman"/>
        </w:rPr>
      </w:pPr>
    </w:p>
    <w:p w14:paraId="250C2DCF" w14:textId="77777777" w:rsidR="00556BCA" w:rsidRPr="00D87DAE" w:rsidRDefault="00556BCA" w:rsidP="00556BCA">
      <w:pPr>
        <w:rPr>
          <w:rFonts w:eastAsia="Times New Roman" w:cs="Times New Roman"/>
        </w:rPr>
      </w:pPr>
    </w:p>
    <w:tbl>
      <w:tblPr>
        <w:tblW w:w="9457"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7"/>
        <w:gridCol w:w="1530"/>
        <w:gridCol w:w="1530"/>
        <w:gridCol w:w="1905"/>
        <w:gridCol w:w="1275"/>
      </w:tblGrid>
      <w:tr w:rsidR="00556BCA" w14:paraId="651C4E4F" w14:textId="77777777" w:rsidTr="00D6277C">
        <w:tc>
          <w:tcPr>
            <w:tcW w:w="4747" w:type="dxa"/>
            <w:gridSpan w:val="2"/>
            <w:tcMar>
              <w:top w:w="0" w:type="dxa"/>
              <w:left w:w="108" w:type="dxa"/>
              <w:bottom w:w="0" w:type="dxa"/>
              <w:right w:w="108" w:type="dxa"/>
            </w:tcMar>
          </w:tcPr>
          <w:p w14:paraId="14F2E356" w14:textId="77777777" w:rsidR="00556BCA" w:rsidRDefault="00556BCA" w:rsidP="00D6277C">
            <w:pPr>
              <w:pStyle w:val="Normaallaad1"/>
              <w:pBdr>
                <w:top w:val="nil"/>
                <w:left w:val="nil"/>
                <w:bottom w:val="nil"/>
                <w:right w:val="nil"/>
                <w:between w:val="nil"/>
              </w:pBdr>
              <w:contextualSpacing w:val="0"/>
            </w:pPr>
            <w:r>
              <w:rPr>
                <w:b/>
              </w:rPr>
              <w:t>Avalduse esitanud isiku</w:t>
            </w:r>
            <w:r>
              <w:t>:</w:t>
            </w:r>
          </w:p>
        </w:tc>
        <w:tc>
          <w:tcPr>
            <w:tcW w:w="4710" w:type="dxa"/>
            <w:gridSpan w:val="3"/>
            <w:tcMar>
              <w:top w:w="0" w:type="dxa"/>
              <w:left w:w="108" w:type="dxa"/>
              <w:bottom w:w="0" w:type="dxa"/>
              <w:right w:w="108" w:type="dxa"/>
            </w:tcMar>
          </w:tcPr>
          <w:p w14:paraId="45082911" w14:textId="77777777" w:rsidR="00556BCA" w:rsidRDefault="00556BCA" w:rsidP="00D6277C">
            <w:pPr>
              <w:pStyle w:val="Normaallaad1"/>
              <w:pBdr>
                <w:top w:val="nil"/>
                <w:left w:val="nil"/>
                <w:bottom w:val="nil"/>
                <w:right w:val="nil"/>
                <w:between w:val="nil"/>
              </w:pBdr>
              <w:contextualSpacing w:val="0"/>
            </w:pPr>
          </w:p>
        </w:tc>
      </w:tr>
      <w:tr w:rsidR="00556BCA" w14:paraId="7FBF9B99" w14:textId="77777777" w:rsidTr="00D6277C">
        <w:tc>
          <w:tcPr>
            <w:tcW w:w="4747" w:type="dxa"/>
            <w:gridSpan w:val="2"/>
            <w:tcMar>
              <w:top w:w="0" w:type="dxa"/>
              <w:left w:w="108" w:type="dxa"/>
              <w:bottom w:w="0" w:type="dxa"/>
              <w:right w:w="108" w:type="dxa"/>
            </w:tcMar>
          </w:tcPr>
          <w:p w14:paraId="09F52470" w14:textId="77777777" w:rsidR="00556BCA" w:rsidRDefault="00556BCA" w:rsidP="00D6277C">
            <w:pPr>
              <w:pStyle w:val="Normaallaad1"/>
              <w:pBdr>
                <w:top w:val="nil"/>
                <w:left w:val="nil"/>
                <w:bottom w:val="nil"/>
                <w:right w:val="nil"/>
                <w:between w:val="nil"/>
              </w:pBdr>
              <w:contextualSpacing w:val="0"/>
            </w:pPr>
            <w:r>
              <w:t>ees- ja perekonnanimi</w:t>
            </w:r>
          </w:p>
        </w:tc>
        <w:tc>
          <w:tcPr>
            <w:tcW w:w="4710" w:type="dxa"/>
            <w:gridSpan w:val="3"/>
            <w:tcMar>
              <w:top w:w="0" w:type="dxa"/>
              <w:left w:w="108" w:type="dxa"/>
              <w:bottom w:w="0" w:type="dxa"/>
              <w:right w:w="108" w:type="dxa"/>
            </w:tcMar>
          </w:tcPr>
          <w:p w14:paraId="1C839A35" w14:textId="77777777" w:rsidR="00556BCA" w:rsidRDefault="00556BCA" w:rsidP="00D6277C">
            <w:pPr>
              <w:pStyle w:val="Normaallaad1"/>
              <w:pBdr>
                <w:top w:val="nil"/>
                <w:left w:val="nil"/>
                <w:bottom w:val="nil"/>
                <w:right w:val="nil"/>
                <w:between w:val="nil"/>
              </w:pBdr>
              <w:contextualSpacing w:val="0"/>
            </w:pPr>
          </w:p>
        </w:tc>
      </w:tr>
      <w:tr w:rsidR="00556BCA" w14:paraId="59318260" w14:textId="77777777" w:rsidTr="00D6277C">
        <w:tc>
          <w:tcPr>
            <w:tcW w:w="4747" w:type="dxa"/>
            <w:gridSpan w:val="2"/>
            <w:tcMar>
              <w:top w:w="0" w:type="dxa"/>
              <w:left w:w="108" w:type="dxa"/>
              <w:bottom w:w="0" w:type="dxa"/>
              <w:right w:w="108" w:type="dxa"/>
            </w:tcMar>
          </w:tcPr>
          <w:p w14:paraId="74C12D32" w14:textId="77777777" w:rsidR="00556BCA" w:rsidRDefault="00556BCA" w:rsidP="00D6277C">
            <w:pPr>
              <w:pStyle w:val="Normaallaad1"/>
              <w:pBdr>
                <w:top w:val="nil"/>
                <w:left w:val="nil"/>
                <w:bottom w:val="nil"/>
                <w:right w:val="nil"/>
                <w:between w:val="nil"/>
              </w:pBdr>
              <w:contextualSpacing w:val="0"/>
            </w:pPr>
            <w:r>
              <w:t>isikukood</w:t>
            </w:r>
          </w:p>
        </w:tc>
        <w:tc>
          <w:tcPr>
            <w:tcW w:w="4710" w:type="dxa"/>
            <w:gridSpan w:val="3"/>
            <w:tcMar>
              <w:top w:w="0" w:type="dxa"/>
              <w:left w:w="108" w:type="dxa"/>
              <w:bottom w:w="0" w:type="dxa"/>
              <w:right w:w="108" w:type="dxa"/>
            </w:tcMar>
          </w:tcPr>
          <w:p w14:paraId="31EFD7AB" w14:textId="77777777" w:rsidR="00556BCA" w:rsidRDefault="00556BCA" w:rsidP="00D6277C">
            <w:pPr>
              <w:pStyle w:val="Normaallaad1"/>
              <w:pBdr>
                <w:top w:val="nil"/>
                <w:left w:val="nil"/>
                <w:bottom w:val="nil"/>
                <w:right w:val="nil"/>
                <w:between w:val="nil"/>
              </w:pBdr>
              <w:contextualSpacing w:val="0"/>
            </w:pPr>
          </w:p>
        </w:tc>
      </w:tr>
      <w:tr w:rsidR="00556BCA" w14:paraId="6D59A21E" w14:textId="77777777" w:rsidTr="00D6277C">
        <w:tc>
          <w:tcPr>
            <w:tcW w:w="4747" w:type="dxa"/>
            <w:gridSpan w:val="2"/>
            <w:tcMar>
              <w:top w:w="0" w:type="dxa"/>
              <w:left w:w="108" w:type="dxa"/>
              <w:bottom w:w="0" w:type="dxa"/>
              <w:right w:w="108" w:type="dxa"/>
            </w:tcMar>
          </w:tcPr>
          <w:p w14:paraId="5B63931C" w14:textId="77777777" w:rsidR="00556BCA" w:rsidRDefault="00556BCA" w:rsidP="00D6277C">
            <w:pPr>
              <w:pStyle w:val="Normaallaad1"/>
              <w:pBdr>
                <w:top w:val="nil"/>
                <w:left w:val="nil"/>
                <w:bottom w:val="nil"/>
                <w:right w:val="nil"/>
                <w:between w:val="nil"/>
              </w:pBdr>
              <w:contextualSpacing w:val="0"/>
            </w:pPr>
            <w:r>
              <w:t>elukoht/postiaadress</w:t>
            </w:r>
          </w:p>
        </w:tc>
        <w:tc>
          <w:tcPr>
            <w:tcW w:w="4710" w:type="dxa"/>
            <w:gridSpan w:val="3"/>
            <w:tcMar>
              <w:top w:w="0" w:type="dxa"/>
              <w:left w:w="108" w:type="dxa"/>
              <w:bottom w:w="0" w:type="dxa"/>
              <w:right w:w="108" w:type="dxa"/>
            </w:tcMar>
          </w:tcPr>
          <w:p w14:paraId="160F8B24" w14:textId="77777777" w:rsidR="00556BCA" w:rsidRDefault="00556BCA" w:rsidP="00D6277C">
            <w:pPr>
              <w:pStyle w:val="Normaallaad1"/>
              <w:pBdr>
                <w:top w:val="nil"/>
                <w:left w:val="nil"/>
                <w:bottom w:val="nil"/>
                <w:right w:val="nil"/>
                <w:between w:val="nil"/>
              </w:pBdr>
              <w:contextualSpacing w:val="0"/>
            </w:pPr>
          </w:p>
        </w:tc>
      </w:tr>
      <w:tr w:rsidR="00556BCA" w14:paraId="5A692DD5" w14:textId="77777777" w:rsidTr="00D6277C">
        <w:tc>
          <w:tcPr>
            <w:tcW w:w="4747" w:type="dxa"/>
            <w:gridSpan w:val="2"/>
            <w:tcMar>
              <w:top w:w="0" w:type="dxa"/>
              <w:left w:w="108" w:type="dxa"/>
              <w:bottom w:w="0" w:type="dxa"/>
              <w:right w:w="108" w:type="dxa"/>
            </w:tcMar>
          </w:tcPr>
          <w:p w14:paraId="22AD4206" w14:textId="77777777" w:rsidR="00556BCA" w:rsidRDefault="00556BCA" w:rsidP="00D6277C">
            <w:pPr>
              <w:pStyle w:val="Normaallaad1"/>
              <w:pBdr>
                <w:top w:val="nil"/>
                <w:left w:val="nil"/>
                <w:bottom w:val="nil"/>
                <w:right w:val="nil"/>
                <w:between w:val="nil"/>
              </w:pBdr>
              <w:contextualSpacing w:val="0"/>
            </w:pPr>
            <w:r>
              <w:t>kontakttelefon</w:t>
            </w:r>
          </w:p>
        </w:tc>
        <w:tc>
          <w:tcPr>
            <w:tcW w:w="4710" w:type="dxa"/>
            <w:gridSpan w:val="3"/>
            <w:tcMar>
              <w:top w:w="0" w:type="dxa"/>
              <w:left w:w="108" w:type="dxa"/>
              <w:bottom w:w="0" w:type="dxa"/>
              <w:right w:w="108" w:type="dxa"/>
            </w:tcMar>
          </w:tcPr>
          <w:p w14:paraId="6BCAB406" w14:textId="77777777" w:rsidR="00556BCA" w:rsidRDefault="00556BCA" w:rsidP="00D6277C">
            <w:pPr>
              <w:pStyle w:val="Normaallaad1"/>
              <w:pBdr>
                <w:top w:val="nil"/>
                <w:left w:val="nil"/>
                <w:bottom w:val="nil"/>
                <w:right w:val="nil"/>
                <w:between w:val="nil"/>
              </w:pBdr>
              <w:contextualSpacing w:val="0"/>
            </w:pPr>
          </w:p>
        </w:tc>
      </w:tr>
      <w:tr w:rsidR="00556BCA" w14:paraId="3717B60B" w14:textId="77777777" w:rsidTr="00D6277C">
        <w:tc>
          <w:tcPr>
            <w:tcW w:w="4747" w:type="dxa"/>
            <w:gridSpan w:val="2"/>
            <w:tcMar>
              <w:top w:w="0" w:type="dxa"/>
              <w:left w:w="108" w:type="dxa"/>
              <w:bottom w:w="0" w:type="dxa"/>
              <w:right w:w="108" w:type="dxa"/>
            </w:tcMar>
          </w:tcPr>
          <w:p w14:paraId="101034B3" w14:textId="77777777" w:rsidR="00556BCA" w:rsidRDefault="00556BCA" w:rsidP="00D6277C">
            <w:pPr>
              <w:pStyle w:val="Normaallaad1"/>
              <w:pBdr>
                <w:top w:val="nil"/>
                <w:left w:val="nil"/>
                <w:bottom w:val="nil"/>
                <w:right w:val="nil"/>
                <w:between w:val="nil"/>
              </w:pBdr>
              <w:contextualSpacing w:val="0"/>
            </w:pPr>
            <w:r>
              <w:t>e-posti aadress</w:t>
            </w:r>
          </w:p>
        </w:tc>
        <w:tc>
          <w:tcPr>
            <w:tcW w:w="4710" w:type="dxa"/>
            <w:gridSpan w:val="3"/>
            <w:tcMar>
              <w:top w:w="0" w:type="dxa"/>
              <w:left w:w="108" w:type="dxa"/>
              <w:bottom w:w="0" w:type="dxa"/>
              <w:right w:w="108" w:type="dxa"/>
            </w:tcMar>
          </w:tcPr>
          <w:p w14:paraId="58C27537" w14:textId="77777777" w:rsidR="00556BCA" w:rsidRDefault="00556BCA" w:rsidP="00D6277C">
            <w:pPr>
              <w:pStyle w:val="Normaallaad1"/>
              <w:pBdr>
                <w:top w:val="nil"/>
                <w:left w:val="nil"/>
                <w:bottom w:val="nil"/>
                <w:right w:val="nil"/>
                <w:between w:val="nil"/>
              </w:pBdr>
              <w:contextualSpacing w:val="0"/>
            </w:pPr>
          </w:p>
        </w:tc>
      </w:tr>
      <w:tr w:rsidR="00556BCA" w14:paraId="2C5F76C8" w14:textId="77777777" w:rsidTr="00D6277C">
        <w:tc>
          <w:tcPr>
            <w:tcW w:w="4747" w:type="dxa"/>
            <w:gridSpan w:val="2"/>
            <w:tcMar>
              <w:top w:w="0" w:type="dxa"/>
              <w:left w:w="108" w:type="dxa"/>
              <w:bottom w:w="0" w:type="dxa"/>
              <w:right w:w="108" w:type="dxa"/>
            </w:tcMar>
          </w:tcPr>
          <w:p w14:paraId="23AF8F87" w14:textId="77777777" w:rsidR="00556BCA" w:rsidRDefault="00556BCA" w:rsidP="00D6277C">
            <w:pPr>
              <w:pStyle w:val="Normaallaad1"/>
              <w:pBdr>
                <w:top w:val="nil"/>
                <w:left w:val="nil"/>
                <w:bottom w:val="nil"/>
                <w:right w:val="nil"/>
                <w:between w:val="nil"/>
              </w:pBdr>
              <w:contextualSpacing w:val="0"/>
            </w:pPr>
            <w:r>
              <w:t>töökoht/töökohad</w:t>
            </w:r>
          </w:p>
        </w:tc>
        <w:tc>
          <w:tcPr>
            <w:tcW w:w="4710" w:type="dxa"/>
            <w:gridSpan w:val="3"/>
            <w:tcMar>
              <w:top w:w="0" w:type="dxa"/>
              <w:left w:w="108" w:type="dxa"/>
              <w:bottom w:w="0" w:type="dxa"/>
              <w:right w:w="108" w:type="dxa"/>
            </w:tcMar>
          </w:tcPr>
          <w:p w14:paraId="2121E51E" w14:textId="77777777" w:rsidR="00556BCA" w:rsidRDefault="00556BCA" w:rsidP="00D6277C">
            <w:pPr>
              <w:pStyle w:val="Normaallaad1"/>
              <w:pBdr>
                <w:top w:val="nil"/>
                <w:left w:val="nil"/>
                <w:bottom w:val="nil"/>
                <w:right w:val="nil"/>
                <w:between w:val="nil"/>
              </w:pBdr>
              <w:contextualSpacing w:val="0"/>
            </w:pPr>
          </w:p>
        </w:tc>
      </w:tr>
      <w:tr w:rsidR="00556BCA" w14:paraId="780250FD" w14:textId="77777777" w:rsidTr="00D6277C">
        <w:tc>
          <w:tcPr>
            <w:tcW w:w="4747" w:type="dxa"/>
            <w:gridSpan w:val="2"/>
            <w:tcMar>
              <w:top w:w="0" w:type="dxa"/>
              <w:left w:w="108" w:type="dxa"/>
              <w:bottom w:w="0" w:type="dxa"/>
              <w:right w:w="108" w:type="dxa"/>
            </w:tcMar>
          </w:tcPr>
          <w:p w14:paraId="655CAA0D" w14:textId="77777777" w:rsidR="00556BCA" w:rsidRDefault="00556BCA" w:rsidP="00D6277C">
            <w:pPr>
              <w:pStyle w:val="Normaallaad1"/>
              <w:pBdr>
                <w:top w:val="nil"/>
                <w:left w:val="nil"/>
                <w:bottom w:val="nil"/>
                <w:right w:val="nil"/>
                <w:between w:val="nil"/>
              </w:pBdr>
              <w:contextualSpacing w:val="0"/>
            </w:pPr>
            <w:r>
              <w:t>amet</w:t>
            </w:r>
          </w:p>
        </w:tc>
        <w:tc>
          <w:tcPr>
            <w:tcW w:w="4710" w:type="dxa"/>
            <w:gridSpan w:val="3"/>
            <w:tcMar>
              <w:top w:w="0" w:type="dxa"/>
              <w:left w:w="108" w:type="dxa"/>
              <w:bottom w:w="0" w:type="dxa"/>
              <w:right w:w="108" w:type="dxa"/>
            </w:tcMar>
          </w:tcPr>
          <w:p w14:paraId="2EF494EF" w14:textId="77777777" w:rsidR="00556BCA" w:rsidRDefault="00556BCA" w:rsidP="00D6277C">
            <w:pPr>
              <w:pStyle w:val="Normaallaad1"/>
              <w:pBdr>
                <w:top w:val="nil"/>
                <w:left w:val="nil"/>
                <w:bottom w:val="nil"/>
                <w:right w:val="nil"/>
                <w:between w:val="nil"/>
              </w:pBdr>
              <w:contextualSpacing w:val="0"/>
            </w:pPr>
          </w:p>
        </w:tc>
      </w:tr>
      <w:tr w:rsidR="00556BCA" w14:paraId="28C5E45E" w14:textId="77777777" w:rsidTr="00D6277C">
        <w:tc>
          <w:tcPr>
            <w:tcW w:w="8182" w:type="dxa"/>
            <w:gridSpan w:val="4"/>
            <w:tcMar>
              <w:top w:w="0" w:type="dxa"/>
              <w:left w:w="108" w:type="dxa"/>
              <w:bottom w:w="0" w:type="dxa"/>
              <w:right w:w="108" w:type="dxa"/>
            </w:tcMar>
          </w:tcPr>
          <w:p w14:paraId="0BE9F4A5" w14:textId="77777777" w:rsidR="00556BCA" w:rsidRDefault="00556BCA" w:rsidP="00D6277C">
            <w:pPr>
              <w:pStyle w:val="Normaallaad1"/>
              <w:pBdr>
                <w:top w:val="nil"/>
                <w:left w:val="nil"/>
                <w:bottom w:val="nil"/>
                <w:right w:val="nil"/>
                <w:between w:val="nil"/>
              </w:pBdr>
              <w:contextualSpacing w:val="0"/>
              <w:rPr>
                <w:b/>
              </w:rPr>
            </w:pPr>
            <w:r>
              <w:rPr>
                <w:b/>
              </w:rPr>
              <w:t>Avaldusele lisatud dokumentide loetelu:</w:t>
            </w:r>
          </w:p>
        </w:tc>
        <w:tc>
          <w:tcPr>
            <w:tcW w:w="1275" w:type="dxa"/>
            <w:tcMar>
              <w:top w:w="0" w:type="dxa"/>
              <w:left w:w="108" w:type="dxa"/>
              <w:bottom w:w="0" w:type="dxa"/>
              <w:right w:w="108" w:type="dxa"/>
            </w:tcMar>
          </w:tcPr>
          <w:p w14:paraId="295B25CD" w14:textId="77777777" w:rsidR="00556BCA" w:rsidRDefault="00556BCA" w:rsidP="00D6277C">
            <w:pPr>
              <w:pStyle w:val="Normaallaad1"/>
              <w:pBdr>
                <w:top w:val="nil"/>
                <w:left w:val="nil"/>
                <w:bottom w:val="nil"/>
                <w:right w:val="nil"/>
                <w:between w:val="nil"/>
              </w:pBdr>
              <w:contextualSpacing w:val="0"/>
            </w:pPr>
            <w:r>
              <w:t>Lehti</w:t>
            </w:r>
          </w:p>
        </w:tc>
      </w:tr>
      <w:tr w:rsidR="00556BCA" w14:paraId="7D74686B" w14:textId="77777777" w:rsidTr="00D6277C">
        <w:tc>
          <w:tcPr>
            <w:tcW w:w="8182" w:type="dxa"/>
            <w:gridSpan w:val="4"/>
            <w:tcMar>
              <w:top w:w="0" w:type="dxa"/>
              <w:left w:w="108" w:type="dxa"/>
              <w:bottom w:w="0" w:type="dxa"/>
              <w:right w:w="108" w:type="dxa"/>
            </w:tcMar>
          </w:tcPr>
          <w:p w14:paraId="4AD6BB25" w14:textId="77777777" w:rsidR="00556BCA" w:rsidRDefault="00556BCA" w:rsidP="00D6277C">
            <w:pPr>
              <w:pStyle w:val="Normaallaad1"/>
              <w:pBdr>
                <w:top w:val="nil"/>
                <w:left w:val="nil"/>
                <w:bottom w:val="nil"/>
                <w:right w:val="nil"/>
                <w:between w:val="nil"/>
              </w:pBdr>
              <w:contextualSpacing w:val="0"/>
            </w:pPr>
            <w:r>
              <w:t>1. Isikut tõendava dokumendi koopia</w:t>
            </w:r>
          </w:p>
        </w:tc>
        <w:tc>
          <w:tcPr>
            <w:tcW w:w="1275" w:type="dxa"/>
            <w:tcMar>
              <w:top w:w="0" w:type="dxa"/>
              <w:left w:w="108" w:type="dxa"/>
              <w:bottom w:w="0" w:type="dxa"/>
              <w:right w:w="108" w:type="dxa"/>
            </w:tcMar>
          </w:tcPr>
          <w:p w14:paraId="2AD661D8" w14:textId="77777777" w:rsidR="00556BCA" w:rsidRDefault="00556BCA" w:rsidP="00D6277C">
            <w:pPr>
              <w:pStyle w:val="Normaallaad1"/>
              <w:pBdr>
                <w:top w:val="nil"/>
                <w:left w:val="nil"/>
                <w:bottom w:val="nil"/>
                <w:right w:val="nil"/>
                <w:between w:val="nil"/>
              </w:pBdr>
              <w:contextualSpacing w:val="0"/>
            </w:pPr>
          </w:p>
        </w:tc>
      </w:tr>
      <w:tr w:rsidR="00556BCA" w14:paraId="71F61B15" w14:textId="77777777" w:rsidTr="00D6277C">
        <w:tc>
          <w:tcPr>
            <w:tcW w:w="8182" w:type="dxa"/>
            <w:gridSpan w:val="4"/>
            <w:tcMar>
              <w:top w:w="0" w:type="dxa"/>
              <w:left w:w="108" w:type="dxa"/>
              <w:bottom w:w="0" w:type="dxa"/>
              <w:right w:w="108" w:type="dxa"/>
            </w:tcMar>
          </w:tcPr>
          <w:p w14:paraId="75D6BF9D" w14:textId="77777777" w:rsidR="00556BCA" w:rsidRDefault="00556BCA" w:rsidP="00D6277C">
            <w:pPr>
              <w:pStyle w:val="Normaallaad1"/>
              <w:pBdr>
                <w:top w:val="nil"/>
                <w:left w:val="nil"/>
                <w:bottom w:val="nil"/>
                <w:right w:val="nil"/>
                <w:between w:val="nil"/>
              </w:pBdr>
              <w:contextualSpacing w:val="0"/>
            </w:pPr>
            <w:r>
              <w:t>2. Maksekorralduse koopia kutse andmisega seotud kulude tasumise kohta</w:t>
            </w:r>
          </w:p>
        </w:tc>
        <w:tc>
          <w:tcPr>
            <w:tcW w:w="1275" w:type="dxa"/>
            <w:tcMar>
              <w:top w:w="0" w:type="dxa"/>
              <w:left w:w="108" w:type="dxa"/>
              <w:bottom w:w="0" w:type="dxa"/>
              <w:right w:w="108" w:type="dxa"/>
            </w:tcMar>
          </w:tcPr>
          <w:p w14:paraId="4A81D5DB" w14:textId="77777777" w:rsidR="00556BCA" w:rsidRDefault="00556BCA" w:rsidP="00D6277C">
            <w:pPr>
              <w:pStyle w:val="Normaallaad1"/>
              <w:pBdr>
                <w:top w:val="nil"/>
                <w:left w:val="nil"/>
                <w:bottom w:val="nil"/>
                <w:right w:val="nil"/>
                <w:between w:val="nil"/>
              </w:pBdr>
              <w:contextualSpacing w:val="0"/>
            </w:pPr>
          </w:p>
        </w:tc>
      </w:tr>
      <w:tr w:rsidR="00556BCA" w14:paraId="50305113" w14:textId="77777777" w:rsidTr="00D6277C">
        <w:tc>
          <w:tcPr>
            <w:tcW w:w="8182" w:type="dxa"/>
            <w:gridSpan w:val="4"/>
            <w:tcMar>
              <w:top w:w="0" w:type="dxa"/>
              <w:left w:w="108" w:type="dxa"/>
              <w:bottom w:w="0" w:type="dxa"/>
              <w:right w:w="108" w:type="dxa"/>
            </w:tcMar>
          </w:tcPr>
          <w:p w14:paraId="0979DD62" w14:textId="77777777" w:rsidR="00556BCA" w:rsidRDefault="00556BCA" w:rsidP="00D6277C">
            <w:pPr>
              <w:pStyle w:val="Normaallaad1"/>
              <w:pBdr>
                <w:top w:val="nil"/>
                <w:left w:val="nil"/>
                <w:bottom w:val="nil"/>
                <w:right w:val="nil"/>
                <w:between w:val="nil"/>
              </w:pBdr>
              <w:contextualSpacing w:val="0"/>
            </w:pPr>
            <w:r>
              <w:t>3. Kompetentse tõendavad dokumendid:</w:t>
            </w:r>
          </w:p>
        </w:tc>
        <w:tc>
          <w:tcPr>
            <w:tcW w:w="1275" w:type="dxa"/>
            <w:tcMar>
              <w:top w:w="0" w:type="dxa"/>
              <w:left w:w="108" w:type="dxa"/>
              <w:bottom w:w="0" w:type="dxa"/>
              <w:right w:w="108" w:type="dxa"/>
            </w:tcMar>
          </w:tcPr>
          <w:p w14:paraId="232EA9AF" w14:textId="77777777" w:rsidR="00556BCA" w:rsidRDefault="00556BCA" w:rsidP="00D6277C">
            <w:pPr>
              <w:pStyle w:val="Normaallaad1"/>
              <w:pBdr>
                <w:top w:val="nil"/>
                <w:left w:val="nil"/>
                <w:bottom w:val="nil"/>
                <w:right w:val="nil"/>
                <w:between w:val="nil"/>
              </w:pBdr>
              <w:contextualSpacing w:val="0"/>
            </w:pPr>
            <w:r>
              <w:t>-</w:t>
            </w:r>
          </w:p>
        </w:tc>
      </w:tr>
      <w:tr w:rsidR="00556BCA" w14:paraId="390FEB38" w14:textId="77777777" w:rsidTr="00D6277C">
        <w:tc>
          <w:tcPr>
            <w:tcW w:w="8182" w:type="dxa"/>
            <w:gridSpan w:val="4"/>
            <w:tcMar>
              <w:top w:w="0" w:type="dxa"/>
              <w:left w:w="108" w:type="dxa"/>
              <w:bottom w:w="0" w:type="dxa"/>
              <w:right w:w="108" w:type="dxa"/>
            </w:tcMar>
          </w:tcPr>
          <w:p w14:paraId="68A33013" w14:textId="77777777" w:rsidR="00556BCA" w:rsidRDefault="00556BCA" w:rsidP="00D6277C">
            <w:pPr>
              <w:pStyle w:val="Normaallaad1"/>
              <w:pBdr>
                <w:top w:val="nil"/>
                <w:left w:val="nil"/>
                <w:bottom w:val="nil"/>
                <w:right w:val="nil"/>
                <w:between w:val="nil"/>
              </w:pBdr>
              <w:contextualSpacing w:val="0"/>
            </w:pPr>
            <w:r>
              <w:t>3.1. haridust tõendava(te) dokumendi/dokumentide koopia(d)</w:t>
            </w:r>
          </w:p>
        </w:tc>
        <w:tc>
          <w:tcPr>
            <w:tcW w:w="1275" w:type="dxa"/>
            <w:tcMar>
              <w:top w:w="0" w:type="dxa"/>
              <w:left w:w="108" w:type="dxa"/>
              <w:bottom w:w="0" w:type="dxa"/>
              <w:right w:w="108" w:type="dxa"/>
            </w:tcMar>
          </w:tcPr>
          <w:p w14:paraId="57783180" w14:textId="77777777" w:rsidR="00556BCA" w:rsidRDefault="00556BCA" w:rsidP="00D6277C">
            <w:pPr>
              <w:pStyle w:val="Normaallaad1"/>
              <w:pBdr>
                <w:top w:val="nil"/>
                <w:left w:val="nil"/>
                <w:bottom w:val="nil"/>
                <w:right w:val="nil"/>
                <w:between w:val="nil"/>
              </w:pBdr>
              <w:contextualSpacing w:val="0"/>
            </w:pPr>
          </w:p>
        </w:tc>
      </w:tr>
      <w:tr w:rsidR="00556BCA" w14:paraId="7FE8D981" w14:textId="77777777" w:rsidTr="00D6277C">
        <w:tc>
          <w:tcPr>
            <w:tcW w:w="8182" w:type="dxa"/>
            <w:gridSpan w:val="4"/>
            <w:tcMar>
              <w:top w:w="0" w:type="dxa"/>
              <w:left w:w="108" w:type="dxa"/>
              <w:bottom w:w="0" w:type="dxa"/>
              <w:right w:w="108" w:type="dxa"/>
            </w:tcMar>
          </w:tcPr>
          <w:p w14:paraId="32BF9684" w14:textId="77777777" w:rsidR="00556BCA" w:rsidRPr="005908CA" w:rsidRDefault="00556BCA" w:rsidP="00D6277C">
            <w:pPr>
              <w:pStyle w:val="Normaallaad1"/>
              <w:pBdr>
                <w:top w:val="nil"/>
                <w:left w:val="nil"/>
                <w:bottom w:val="nil"/>
                <w:right w:val="nil"/>
                <w:between w:val="nil"/>
              </w:pBdr>
              <w:contextualSpacing w:val="0"/>
            </w:pPr>
            <w:r w:rsidRPr="005908CA">
              <w:t>3.2.</w:t>
            </w:r>
            <w:r>
              <w:t xml:space="preserve"> </w:t>
            </w:r>
            <w:r w:rsidRPr="005908CA">
              <w:t xml:space="preserve">viimase viie aasta erialase täiendkoolituse läbimist tõendavate dokumentide koopiad või tööandja poolt kinnitatud väljavõte </w:t>
            </w:r>
            <w:proofErr w:type="spellStart"/>
            <w:r w:rsidRPr="005908CA">
              <w:t>EHIS-est</w:t>
            </w:r>
            <w:proofErr w:type="spellEnd"/>
          </w:p>
        </w:tc>
        <w:tc>
          <w:tcPr>
            <w:tcW w:w="1275" w:type="dxa"/>
            <w:tcMar>
              <w:top w:w="0" w:type="dxa"/>
              <w:left w:w="108" w:type="dxa"/>
              <w:bottom w:w="0" w:type="dxa"/>
              <w:right w:w="108" w:type="dxa"/>
            </w:tcMar>
          </w:tcPr>
          <w:p w14:paraId="7AFE1141" w14:textId="77777777" w:rsidR="00556BCA" w:rsidRPr="005908CA" w:rsidRDefault="00556BCA" w:rsidP="00D6277C">
            <w:pPr>
              <w:pStyle w:val="Normaallaad1"/>
              <w:pBdr>
                <w:top w:val="nil"/>
                <w:left w:val="nil"/>
                <w:bottom w:val="nil"/>
                <w:right w:val="nil"/>
                <w:between w:val="nil"/>
              </w:pBdr>
              <w:contextualSpacing w:val="0"/>
            </w:pPr>
          </w:p>
        </w:tc>
      </w:tr>
      <w:tr w:rsidR="00556BCA" w14:paraId="29969AB7" w14:textId="77777777" w:rsidTr="00D6277C">
        <w:tc>
          <w:tcPr>
            <w:tcW w:w="8182" w:type="dxa"/>
            <w:gridSpan w:val="4"/>
            <w:tcMar>
              <w:top w:w="0" w:type="dxa"/>
              <w:left w:w="108" w:type="dxa"/>
              <w:bottom w:w="0" w:type="dxa"/>
              <w:right w:w="108" w:type="dxa"/>
            </w:tcMar>
          </w:tcPr>
          <w:p w14:paraId="22ED2379" w14:textId="77777777" w:rsidR="00556BCA" w:rsidRDefault="00556BCA" w:rsidP="00D6277C">
            <w:pPr>
              <w:pStyle w:val="Normaallaad1"/>
              <w:pBdr>
                <w:top w:val="nil"/>
                <w:left w:val="nil"/>
                <w:bottom w:val="nil"/>
                <w:right w:val="nil"/>
                <w:between w:val="nil"/>
              </w:pBdr>
              <w:contextualSpacing w:val="0"/>
            </w:pPr>
            <w:r>
              <w:t>3.3. CV</w:t>
            </w:r>
          </w:p>
        </w:tc>
        <w:tc>
          <w:tcPr>
            <w:tcW w:w="1275" w:type="dxa"/>
            <w:tcMar>
              <w:top w:w="0" w:type="dxa"/>
              <w:left w:w="108" w:type="dxa"/>
              <w:bottom w:w="0" w:type="dxa"/>
              <w:right w:w="108" w:type="dxa"/>
            </w:tcMar>
          </w:tcPr>
          <w:p w14:paraId="7E76AB4D" w14:textId="77777777" w:rsidR="00556BCA" w:rsidRDefault="00556BCA" w:rsidP="00D6277C">
            <w:pPr>
              <w:pStyle w:val="Normaallaad1"/>
              <w:pBdr>
                <w:top w:val="nil"/>
                <w:left w:val="nil"/>
                <w:bottom w:val="nil"/>
                <w:right w:val="nil"/>
                <w:between w:val="nil"/>
              </w:pBdr>
              <w:contextualSpacing w:val="0"/>
            </w:pPr>
          </w:p>
        </w:tc>
      </w:tr>
      <w:tr w:rsidR="00556BCA" w14:paraId="46650E20" w14:textId="77777777" w:rsidTr="00D6277C">
        <w:tc>
          <w:tcPr>
            <w:tcW w:w="8182" w:type="dxa"/>
            <w:gridSpan w:val="4"/>
            <w:tcMar>
              <w:top w:w="0" w:type="dxa"/>
              <w:left w:w="108" w:type="dxa"/>
              <w:bottom w:w="0" w:type="dxa"/>
              <w:right w:w="108" w:type="dxa"/>
            </w:tcMar>
          </w:tcPr>
          <w:p w14:paraId="11BA2E22" w14:textId="77777777" w:rsidR="00556BCA" w:rsidRDefault="00556BCA" w:rsidP="00D6277C">
            <w:pPr>
              <w:pStyle w:val="Normaallaad1"/>
              <w:pBdr>
                <w:top w:val="nil"/>
                <w:left w:val="nil"/>
                <w:bottom w:val="nil"/>
                <w:right w:val="nil"/>
                <w:between w:val="nil"/>
              </w:pBdr>
              <w:contextualSpacing w:val="0"/>
            </w:pPr>
            <w:r>
              <w:t>3.4. kutsealase tegevuse eneseanalüüs</w:t>
            </w:r>
          </w:p>
        </w:tc>
        <w:tc>
          <w:tcPr>
            <w:tcW w:w="1275" w:type="dxa"/>
            <w:tcMar>
              <w:top w:w="0" w:type="dxa"/>
              <w:left w:w="108" w:type="dxa"/>
              <w:bottom w:w="0" w:type="dxa"/>
              <w:right w:w="108" w:type="dxa"/>
            </w:tcMar>
          </w:tcPr>
          <w:p w14:paraId="2E88850D" w14:textId="77777777" w:rsidR="00556BCA" w:rsidRDefault="00556BCA" w:rsidP="00D6277C">
            <w:pPr>
              <w:pStyle w:val="Normaallaad1"/>
              <w:pBdr>
                <w:top w:val="nil"/>
                <w:left w:val="nil"/>
                <w:bottom w:val="nil"/>
                <w:right w:val="nil"/>
                <w:between w:val="nil"/>
              </w:pBdr>
              <w:contextualSpacing w:val="0"/>
            </w:pPr>
          </w:p>
        </w:tc>
      </w:tr>
      <w:tr w:rsidR="00556BCA" w14:paraId="2B86C5A5" w14:textId="77777777" w:rsidTr="00D6277C">
        <w:tc>
          <w:tcPr>
            <w:tcW w:w="8182" w:type="dxa"/>
            <w:gridSpan w:val="4"/>
            <w:tcMar>
              <w:top w:w="0" w:type="dxa"/>
              <w:left w:w="108" w:type="dxa"/>
              <w:bottom w:w="0" w:type="dxa"/>
              <w:right w:w="108" w:type="dxa"/>
            </w:tcMar>
          </w:tcPr>
          <w:p w14:paraId="2DDBC9A0" w14:textId="77777777" w:rsidR="00556BCA" w:rsidRDefault="00556BCA" w:rsidP="00D6277C">
            <w:pPr>
              <w:pStyle w:val="Normaallaad1"/>
              <w:pBdr>
                <w:top w:val="nil"/>
                <w:left w:val="nil"/>
                <w:bottom w:val="nil"/>
                <w:right w:val="nil"/>
                <w:between w:val="nil"/>
              </w:pBdr>
              <w:contextualSpacing w:val="0"/>
              <w:rPr>
                <w:i/>
              </w:rPr>
            </w:pPr>
            <w:r>
              <w:t xml:space="preserve">3.5. - … muud dokumendid </w:t>
            </w:r>
            <w:r>
              <w:rPr>
                <w:i/>
              </w:rPr>
              <w:t>(eraldi nimetada)</w:t>
            </w:r>
          </w:p>
        </w:tc>
        <w:tc>
          <w:tcPr>
            <w:tcW w:w="1275" w:type="dxa"/>
            <w:tcMar>
              <w:top w:w="0" w:type="dxa"/>
              <w:left w:w="108" w:type="dxa"/>
              <w:bottom w:w="0" w:type="dxa"/>
              <w:right w:w="108" w:type="dxa"/>
            </w:tcMar>
          </w:tcPr>
          <w:p w14:paraId="63D2DD75" w14:textId="77777777" w:rsidR="00556BCA" w:rsidRDefault="00556BCA" w:rsidP="00D6277C">
            <w:pPr>
              <w:pStyle w:val="Normaallaad1"/>
              <w:pBdr>
                <w:top w:val="nil"/>
                <w:left w:val="nil"/>
                <w:bottom w:val="nil"/>
                <w:right w:val="nil"/>
                <w:between w:val="nil"/>
              </w:pBdr>
              <w:contextualSpacing w:val="0"/>
              <w:rPr>
                <w:i/>
              </w:rPr>
            </w:pPr>
          </w:p>
        </w:tc>
      </w:tr>
      <w:tr w:rsidR="00556BCA" w14:paraId="44D54B7D" w14:textId="77777777" w:rsidTr="00D6277C">
        <w:tc>
          <w:tcPr>
            <w:tcW w:w="8182" w:type="dxa"/>
            <w:gridSpan w:val="4"/>
            <w:tcMar>
              <w:top w:w="0" w:type="dxa"/>
              <w:left w:w="108" w:type="dxa"/>
              <w:bottom w:w="0" w:type="dxa"/>
              <w:right w:w="108" w:type="dxa"/>
            </w:tcMar>
          </w:tcPr>
          <w:p w14:paraId="6C59133F" w14:textId="77777777" w:rsidR="00556BCA" w:rsidRDefault="00556BCA" w:rsidP="00D6277C">
            <w:pPr>
              <w:pStyle w:val="Normaallaad1"/>
              <w:pBdr>
                <w:top w:val="nil"/>
                <w:left w:val="nil"/>
                <w:bottom w:val="nil"/>
                <w:right w:val="nil"/>
                <w:between w:val="nil"/>
              </w:pBdr>
              <w:contextualSpacing w:val="0"/>
            </w:pPr>
          </w:p>
        </w:tc>
        <w:tc>
          <w:tcPr>
            <w:tcW w:w="1275" w:type="dxa"/>
            <w:tcMar>
              <w:top w:w="0" w:type="dxa"/>
              <w:left w:w="108" w:type="dxa"/>
              <w:bottom w:w="0" w:type="dxa"/>
              <w:right w:w="108" w:type="dxa"/>
            </w:tcMar>
          </w:tcPr>
          <w:p w14:paraId="30443C97" w14:textId="77777777" w:rsidR="00556BCA" w:rsidRDefault="00556BCA" w:rsidP="00D6277C">
            <w:pPr>
              <w:pStyle w:val="Normaallaad1"/>
              <w:pBdr>
                <w:top w:val="nil"/>
                <w:left w:val="nil"/>
                <w:bottom w:val="nil"/>
                <w:right w:val="nil"/>
                <w:between w:val="nil"/>
              </w:pBdr>
              <w:contextualSpacing w:val="0"/>
              <w:rPr>
                <w:i/>
              </w:rPr>
            </w:pPr>
          </w:p>
        </w:tc>
      </w:tr>
      <w:tr w:rsidR="00556BCA" w14:paraId="3D5CBA0E" w14:textId="77777777" w:rsidTr="00D6277C">
        <w:tc>
          <w:tcPr>
            <w:tcW w:w="8182" w:type="dxa"/>
            <w:gridSpan w:val="4"/>
            <w:tcMar>
              <w:top w:w="0" w:type="dxa"/>
              <w:left w:w="108" w:type="dxa"/>
              <w:bottom w:w="0" w:type="dxa"/>
              <w:right w:w="108" w:type="dxa"/>
            </w:tcMar>
          </w:tcPr>
          <w:p w14:paraId="45BDE40F" w14:textId="77777777" w:rsidR="00556BCA" w:rsidRDefault="00556BCA" w:rsidP="00D6277C">
            <w:pPr>
              <w:pStyle w:val="Normaallaad1"/>
              <w:pBdr>
                <w:top w:val="nil"/>
                <w:left w:val="nil"/>
                <w:bottom w:val="nil"/>
                <w:right w:val="nil"/>
                <w:between w:val="nil"/>
              </w:pBdr>
              <w:contextualSpacing w:val="0"/>
            </w:pPr>
          </w:p>
        </w:tc>
        <w:tc>
          <w:tcPr>
            <w:tcW w:w="1275" w:type="dxa"/>
            <w:tcMar>
              <w:top w:w="0" w:type="dxa"/>
              <w:left w:w="108" w:type="dxa"/>
              <w:bottom w:w="0" w:type="dxa"/>
              <w:right w:w="108" w:type="dxa"/>
            </w:tcMar>
          </w:tcPr>
          <w:p w14:paraId="20E2F1A3" w14:textId="77777777" w:rsidR="00556BCA" w:rsidRDefault="00556BCA" w:rsidP="00D6277C">
            <w:pPr>
              <w:pStyle w:val="Normaallaad1"/>
              <w:pBdr>
                <w:top w:val="nil"/>
                <w:left w:val="nil"/>
                <w:bottom w:val="nil"/>
                <w:right w:val="nil"/>
                <w:between w:val="nil"/>
              </w:pBdr>
              <w:contextualSpacing w:val="0"/>
              <w:rPr>
                <w:i/>
              </w:rPr>
            </w:pPr>
          </w:p>
        </w:tc>
      </w:tr>
      <w:tr w:rsidR="00556BCA" w14:paraId="05C19984" w14:textId="77777777" w:rsidTr="00D6277C">
        <w:tc>
          <w:tcPr>
            <w:tcW w:w="8182" w:type="dxa"/>
            <w:gridSpan w:val="4"/>
            <w:tcMar>
              <w:top w:w="0" w:type="dxa"/>
              <w:left w:w="108" w:type="dxa"/>
              <w:bottom w:w="0" w:type="dxa"/>
              <w:right w:w="108" w:type="dxa"/>
            </w:tcMar>
          </w:tcPr>
          <w:p w14:paraId="295A7BA3" w14:textId="77777777" w:rsidR="00556BCA" w:rsidRDefault="00556BCA" w:rsidP="00D6277C">
            <w:pPr>
              <w:pStyle w:val="Normaallaad1"/>
              <w:pBdr>
                <w:top w:val="nil"/>
                <w:left w:val="nil"/>
                <w:bottom w:val="nil"/>
                <w:right w:val="nil"/>
                <w:between w:val="nil"/>
              </w:pBdr>
              <w:contextualSpacing w:val="0"/>
            </w:pPr>
          </w:p>
        </w:tc>
        <w:tc>
          <w:tcPr>
            <w:tcW w:w="1275" w:type="dxa"/>
            <w:tcMar>
              <w:top w:w="0" w:type="dxa"/>
              <w:left w:w="108" w:type="dxa"/>
              <w:bottom w:w="0" w:type="dxa"/>
              <w:right w:w="108" w:type="dxa"/>
            </w:tcMar>
          </w:tcPr>
          <w:p w14:paraId="0F45D9CF" w14:textId="77777777" w:rsidR="00556BCA" w:rsidRDefault="00556BCA" w:rsidP="00D6277C">
            <w:pPr>
              <w:pStyle w:val="Normaallaad1"/>
              <w:pBdr>
                <w:top w:val="nil"/>
                <w:left w:val="nil"/>
                <w:bottom w:val="nil"/>
                <w:right w:val="nil"/>
                <w:between w:val="nil"/>
              </w:pBdr>
              <w:contextualSpacing w:val="0"/>
              <w:rPr>
                <w:i/>
              </w:rPr>
            </w:pPr>
          </w:p>
        </w:tc>
      </w:tr>
      <w:tr w:rsidR="00556BCA" w14:paraId="1454A818" w14:textId="77777777" w:rsidTr="00D6277C">
        <w:tc>
          <w:tcPr>
            <w:tcW w:w="8182" w:type="dxa"/>
            <w:gridSpan w:val="4"/>
            <w:tcMar>
              <w:top w:w="0" w:type="dxa"/>
              <w:left w:w="108" w:type="dxa"/>
              <w:bottom w:w="0" w:type="dxa"/>
              <w:right w:w="108" w:type="dxa"/>
            </w:tcMar>
          </w:tcPr>
          <w:p w14:paraId="6F2B2315" w14:textId="77777777" w:rsidR="00556BCA" w:rsidRDefault="00556BCA" w:rsidP="00D6277C">
            <w:pPr>
              <w:pStyle w:val="Normaallaad1"/>
              <w:pBdr>
                <w:top w:val="nil"/>
                <w:left w:val="nil"/>
                <w:bottom w:val="nil"/>
                <w:right w:val="nil"/>
                <w:between w:val="nil"/>
              </w:pBdr>
              <w:contextualSpacing w:val="0"/>
            </w:pPr>
          </w:p>
        </w:tc>
        <w:tc>
          <w:tcPr>
            <w:tcW w:w="1275" w:type="dxa"/>
            <w:tcMar>
              <w:top w:w="0" w:type="dxa"/>
              <w:left w:w="108" w:type="dxa"/>
              <w:bottom w:w="0" w:type="dxa"/>
              <w:right w:w="108" w:type="dxa"/>
            </w:tcMar>
          </w:tcPr>
          <w:p w14:paraId="64EDDD6E" w14:textId="77777777" w:rsidR="00556BCA" w:rsidRDefault="00556BCA" w:rsidP="00D6277C">
            <w:pPr>
              <w:pStyle w:val="Normaallaad1"/>
              <w:pBdr>
                <w:top w:val="nil"/>
                <w:left w:val="nil"/>
                <w:bottom w:val="nil"/>
                <w:right w:val="nil"/>
                <w:between w:val="nil"/>
              </w:pBdr>
              <w:contextualSpacing w:val="0"/>
              <w:rPr>
                <w:i/>
              </w:rPr>
            </w:pPr>
          </w:p>
        </w:tc>
      </w:tr>
      <w:tr w:rsidR="00556BCA" w14:paraId="6FD256BF" w14:textId="77777777" w:rsidTr="00D6277C">
        <w:tc>
          <w:tcPr>
            <w:tcW w:w="8182" w:type="dxa"/>
            <w:gridSpan w:val="4"/>
            <w:tcMar>
              <w:top w:w="0" w:type="dxa"/>
              <w:left w:w="108" w:type="dxa"/>
              <w:bottom w:w="0" w:type="dxa"/>
              <w:right w:w="108" w:type="dxa"/>
            </w:tcMar>
          </w:tcPr>
          <w:p w14:paraId="0EC1601D" w14:textId="77777777" w:rsidR="00556BCA" w:rsidRDefault="00556BCA" w:rsidP="00D6277C">
            <w:pPr>
              <w:pStyle w:val="Normaallaad1"/>
              <w:pBdr>
                <w:top w:val="nil"/>
                <w:left w:val="nil"/>
                <w:bottom w:val="nil"/>
                <w:right w:val="nil"/>
                <w:between w:val="nil"/>
              </w:pBdr>
              <w:contextualSpacing w:val="0"/>
              <w:rPr>
                <w:i/>
              </w:rPr>
            </w:pPr>
          </w:p>
        </w:tc>
        <w:tc>
          <w:tcPr>
            <w:tcW w:w="1275" w:type="dxa"/>
            <w:tcMar>
              <w:top w:w="0" w:type="dxa"/>
              <w:left w:w="108" w:type="dxa"/>
              <w:bottom w:w="0" w:type="dxa"/>
              <w:right w:w="108" w:type="dxa"/>
            </w:tcMar>
          </w:tcPr>
          <w:p w14:paraId="2B90DF46" w14:textId="77777777" w:rsidR="00556BCA" w:rsidRDefault="00556BCA" w:rsidP="00D6277C">
            <w:pPr>
              <w:pStyle w:val="Normaallaad1"/>
              <w:pBdr>
                <w:top w:val="nil"/>
                <w:left w:val="nil"/>
                <w:bottom w:val="nil"/>
                <w:right w:val="nil"/>
                <w:between w:val="nil"/>
              </w:pBdr>
              <w:contextualSpacing w:val="0"/>
              <w:rPr>
                <w:i/>
              </w:rPr>
            </w:pPr>
          </w:p>
        </w:tc>
      </w:tr>
      <w:tr w:rsidR="00556BCA" w14:paraId="63AE0D5D" w14:textId="77777777" w:rsidTr="00D6277C">
        <w:tc>
          <w:tcPr>
            <w:tcW w:w="8182" w:type="dxa"/>
            <w:gridSpan w:val="4"/>
            <w:tcMar>
              <w:top w:w="0" w:type="dxa"/>
              <w:left w:w="108" w:type="dxa"/>
              <w:bottom w:w="0" w:type="dxa"/>
              <w:right w:w="108" w:type="dxa"/>
            </w:tcMar>
          </w:tcPr>
          <w:p w14:paraId="7356C0D0" w14:textId="77777777" w:rsidR="00556BCA" w:rsidRDefault="00556BCA" w:rsidP="00D6277C">
            <w:pPr>
              <w:pStyle w:val="Normaallaad1"/>
              <w:pBdr>
                <w:top w:val="nil"/>
                <w:left w:val="nil"/>
                <w:bottom w:val="nil"/>
                <w:right w:val="nil"/>
                <w:between w:val="nil"/>
              </w:pBdr>
              <w:contextualSpacing w:val="0"/>
              <w:rPr>
                <w:i/>
              </w:rPr>
            </w:pPr>
            <w:r>
              <w:rPr>
                <w:b/>
                <w:i/>
                <w:color w:val="000000"/>
              </w:rPr>
              <w:t>Kinnitan, et olen tutvunud järgmiste dokumentidega: Eripedagoogi kutsete andmise kord; Kutsestandard, eripedagoog tase 7 ja Hindamisstandard, eripedagoog tase 7.</w:t>
            </w:r>
          </w:p>
        </w:tc>
        <w:tc>
          <w:tcPr>
            <w:tcW w:w="1275" w:type="dxa"/>
            <w:tcMar>
              <w:top w:w="0" w:type="dxa"/>
              <w:left w:w="108" w:type="dxa"/>
              <w:bottom w:w="0" w:type="dxa"/>
              <w:right w:w="108" w:type="dxa"/>
            </w:tcMar>
          </w:tcPr>
          <w:p w14:paraId="622FED43" w14:textId="77777777" w:rsidR="00556BCA" w:rsidRDefault="00556BCA" w:rsidP="00D6277C">
            <w:pPr>
              <w:pStyle w:val="Normaallaad1"/>
              <w:pBdr>
                <w:top w:val="nil"/>
                <w:left w:val="nil"/>
                <w:bottom w:val="nil"/>
                <w:right w:val="nil"/>
                <w:between w:val="nil"/>
              </w:pBdr>
              <w:contextualSpacing w:val="0"/>
              <w:rPr>
                <w:i/>
              </w:rPr>
            </w:pPr>
            <w:r>
              <w:rPr>
                <w:i/>
              </w:rPr>
              <w:t>JAH/EI</w:t>
            </w:r>
          </w:p>
        </w:tc>
      </w:tr>
      <w:tr w:rsidR="00556BCA" w14:paraId="53ACC94C" w14:textId="77777777" w:rsidTr="00D6277C">
        <w:tc>
          <w:tcPr>
            <w:tcW w:w="8182" w:type="dxa"/>
            <w:gridSpan w:val="4"/>
            <w:tcMar>
              <w:top w:w="0" w:type="dxa"/>
              <w:left w:w="108" w:type="dxa"/>
              <w:bottom w:w="0" w:type="dxa"/>
              <w:right w:w="108" w:type="dxa"/>
            </w:tcMar>
          </w:tcPr>
          <w:p w14:paraId="27438373" w14:textId="47DFD547" w:rsidR="00556BCA" w:rsidRDefault="00556BCA" w:rsidP="00D6277C">
            <w:pPr>
              <w:pStyle w:val="Normaallaad1"/>
              <w:pBdr>
                <w:top w:val="nil"/>
                <w:left w:val="nil"/>
                <w:bottom w:val="nil"/>
                <w:right w:val="nil"/>
                <w:between w:val="nil"/>
              </w:pBdr>
              <w:contextualSpacing w:val="0"/>
              <w:rPr>
                <w:i/>
              </w:rPr>
            </w:pPr>
            <w:r>
              <w:rPr>
                <w:b/>
                <w:i/>
                <w:color w:val="000000"/>
              </w:rPr>
              <w:t>Kinnitan, et olen kutse</w:t>
            </w:r>
            <w:r w:rsidR="00862481">
              <w:rPr>
                <w:b/>
                <w:i/>
                <w:color w:val="000000"/>
              </w:rPr>
              <w:t xml:space="preserve"> </w:t>
            </w:r>
            <w:r>
              <w:rPr>
                <w:b/>
                <w:i/>
                <w:color w:val="000000"/>
              </w:rPr>
              <w:t>taotlemiseks vajaliku dokumentatsiooni ise koostanud.</w:t>
            </w:r>
          </w:p>
        </w:tc>
        <w:tc>
          <w:tcPr>
            <w:tcW w:w="1275" w:type="dxa"/>
            <w:tcMar>
              <w:top w:w="0" w:type="dxa"/>
              <w:left w:w="108" w:type="dxa"/>
              <w:bottom w:w="0" w:type="dxa"/>
              <w:right w:w="108" w:type="dxa"/>
            </w:tcMar>
          </w:tcPr>
          <w:p w14:paraId="6416A45F" w14:textId="77777777" w:rsidR="00556BCA" w:rsidRDefault="00556BCA" w:rsidP="00D6277C">
            <w:pPr>
              <w:pStyle w:val="Normaallaad1"/>
              <w:pBdr>
                <w:top w:val="nil"/>
                <w:left w:val="nil"/>
                <w:bottom w:val="nil"/>
                <w:right w:val="nil"/>
                <w:between w:val="nil"/>
              </w:pBdr>
              <w:contextualSpacing w:val="0"/>
              <w:rPr>
                <w:i/>
              </w:rPr>
            </w:pPr>
            <w:r>
              <w:rPr>
                <w:i/>
              </w:rPr>
              <w:t>JAH/EI</w:t>
            </w:r>
          </w:p>
        </w:tc>
      </w:tr>
      <w:tr w:rsidR="00556BCA" w14:paraId="4FEE431A" w14:textId="77777777" w:rsidTr="00D6277C">
        <w:tc>
          <w:tcPr>
            <w:tcW w:w="8182" w:type="dxa"/>
            <w:gridSpan w:val="4"/>
            <w:tcMar>
              <w:top w:w="0" w:type="dxa"/>
              <w:left w:w="108" w:type="dxa"/>
              <w:bottom w:w="0" w:type="dxa"/>
              <w:right w:w="108" w:type="dxa"/>
            </w:tcMar>
          </w:tcPr>
          <w:p w14:paraId="26B33AF5" w14:textId="77777777" w:rsidR="00556BCA" w:rsidRDefault="00556BCA" w:rsidP="00D6277C">
            <w:pPr>
              <w:pStyle w:val="Normaallaad1"/>
              <w:pBdr>
                <w:top w:val="nil"/>
                <w:left w:val="nil"/>
                <w:bottom w:val="nil"/>
                <w:right w:val="nil"/>
                <w:between w:val="nil"/>
              </w:pBdr>
              <w:contextualSpacing w:val="0"/>
              <w:rPr>
                <w:b/>
                <w:i/>
                <w:color w:val="000000"/>
              </w:rPr>
            </w:pPr>
            <w:r w:rsidRPr="000D397E">
              <w:rPr>
                <w:rFonts w:cs="Times New Roman"/>
                <w:b/>
                <w:i/>
                <w:lang w:eastAsia="en-US"/>
              </w:rPr>
              <w:t>Olen teadlik ja nõus, et vestlusvoor salvestatakse protokollimise jaoks</w:t>
            </w:r>
            <w:r w:rsidRPr="000D397E">
              <w:rPr>
                <w:rFonts w:cs="Times New Roman"/>
                <w:i/>
                <w:vertAlign w:val="superscript"/>
                <w:lang w:eastAsia="en-US"/>
              </w:rPr>
              <w:footnoteReference w:id="1"/>
            </w:r>
          </w:p>
        </w:tc>
        <w:tc>
          <w:tcPr>
            <w:tcW w:w="1275" w:type="dxa"/>
            <w:tcMar>
              <w:top w:w="0" w:type="dxa"/>
              <w:left w:w="108" w:type="dxa"/>
              <w:bottom w:w="0" w:type="dxa"/>
              <w:right w:w="108" w:type="dxa"/>
            </w:tcMar>
          </w:tcPr>
          <w:p w14:paraId="44E99462" w14:textId="77777777" w:rsidR="00556BCA" w:rsidRDefault="00556BCA" w:rsidP="00D6277C">
            <w:pPr>
              <w:pStyle w:val="Normaallaad1"/>
              <w:pBdr>
                <w:top w:val="nil"/>
                <w:left w:val="nil"/>
                <w:bottom w:val="nil"/>
                <w:right w:val="nil"/>
                <w:between w:val="nil"/>
              </w:pBdr>
              <w:contextualSpacing w:val="0"/>
              <w:rPr>
                <w:i/>
              </w:rPr>
            </w:pPr>
          </w:p>
        </w:tc>
      </w:tr>
      <w:tr w:rsidR="00556BCA" w14:paraId="6B54CAD3" w14:textId="77777777" w:rsidTr="00D6277C">
        <w:tc>
          <w:tcPr>
            <w:tcW w:w="8182" w:type="dxa"/>
            <w:gridSpan w:val="4"/>
            <w:tcMar>
              <w:top w:w="0" w:type="dxa"/>
              <w:left w:w="108" w:type="dxa"/>
              <w:bottom w:w="0" w:type="dxa"/>
              <w:right w:w="108" w:type="dxa"/>
            </w:tcMar>
          </w:tcPr>
          <w:p w14:paraId="02910B93" w14:textId="77777777" w:rsidR="00556BCA" w:rsidRDefault="00556BCA" w:rsidP="00D6277C">
            <w:pPr>
              <w:pStyle w:val="Normaallaad1"/>
              <w:pBdr>
                <w:top w:val="nil"/>
                <w:left w:val="nil"/>
                <w:bottom w:val="nil"/>
                <w:right w:val="nil"/>
                <w:between w:val="nil"/>
              </w:pBdr>
              <w:contextualSpacing w:val="0"/>
              <w:rPr>
                <w:i/>
              </w:rPr>
            </w:pPr>
            <w:r>
              <w:rPr>
                <w:b/>
                <w:i/>
              </w:rPr>
              <w:t>Olen nõus oma ees- ja perekonnanime ning isikukoodi avalikustamisega kutseregistris</w:t>
            </w:r>
          </w:p>
        </w:tc>
        <w:tc>
          <w:tcPr>
            <w:tcW w:w="1275" w:type="dxa"/>
            <w:tcMar>
              <w:top w:w="0" w:type="dxa"/>
              <w:left w:w="108" w:type="dxa"/>
              <w:bottom w:w="0" w:type="dxa"/>
              <w:right w:w="108" w:type="dxa"/>
            </w:tcMar>
          </w:tcPr>
          <w:p w14:paraId="1175B2B0" w14:textId="77777777" w:rsidR="00556BCA" w:rsidRDefault="00556BCA" w:rsidP="00D6277C">
            <w:pPr>
              <w:pStyle w:val="Normaallaad1"/>
              <w:pBdr>
                <w:top w:val="nil"/>
                <w:left w:val="nil"/>
                <w:bottom w:val="nil"/>
                <w:right w:val="nil"/>
                <w:between w:val="nil"/>
              </w:pBdr>
              <w:contextualSpacing w:val="0"/>
              <w:rPr>
                <w:i/>
              </w:rPr>
            </w:pPr>
            <w:r>
              <w:rPr>
                <w:i/>
              </w:rPr>
              <w:t>JAH/EI</w:t>
            </w:r>
          </w:p>
        </w:tc>
      </w:tr>
      <w:tr w:rsidR="00556BCA" w14:paraId="45FACF66" w14:textId="77777777" w:rsidTr="00D6277C">
        <w:tc>
          <w:tcPr>
            <w:tcW w:w="8182" w:type="dxa"/>
            <w:gridSpan w:val="4"/>
            <w:tcMar>
              <w:top w:w="0" w:type="dxa"/>
              <w:left w:w="108" w:type="dxa"/>
              <w:bottom w:w="0" w:type="dxa"/>
              <w:right w:w="108" w:type="dxa"/>
            </w:tcMar>
          </w:tcPr>
          <w:p w14:paraId="2EF5FD09" w14:textId="77777777" w:rsidR="00556BCA" w:rsidRDefault="00556BCA" w:rsidP="00D6277C">
            <w:pPr>
              <w:pStyle w:val="Normaallaad1"/>
              <w:pBdr>
                <w:top w:val="nil"/>
                <w:left w:val="nil"/>
                <w:bottom w:val="nil"/>
                <w:right w:val="nil"/>
                <w:between w:val="nil"/>
              </w:pBdr>
              <w:contextualSpacing w:val="0"/>
              <w:rPr>
                <w:b/>
                <w:i/>
              </w:rPr>
            </w:pPr>
            <w:r>
              <w:rPr>
                <w:b/>
                <w:i/>
              </w:rPr>
              <w:t>Soovin saada paberkandjal tunnistust</w:t>
            </w:r>
          </w:p>
        </w:tc>
        <w:tc>
          <w:tcPr>
            <w:tcW w:w="1275" w:type="dxa"/>
            <w:tcMar>
              <w:top w:w="0" w:type="dxa"/>
              <w:left w:w="108" w:type="dxa"/>
              <w:bottom w:w="0" w:type="dxa"/>
              <w:right w:w="108" w:type="dxa"/>
            </w:tcMar>
          </w:tcPr>
          <w:p w14:paraId="2DF909D4" w14:textId="77777777" w:rsidR="00556BCA" w:rsidRDefault="00556BCA" w:rsidP="00D6277C">
            <w:pPr>
              <w:pStyle w:val="Normaallaad1"/>
              <w:pBdr>
                <w:top w:val="nil"/>
                <w:left w:val="nil"/>
                <w:bottom w:val="nil"/>
                <w:right w:val="nil"/>
                <w:between w:val="nil"/>
              </w:pBdr>
              <w:contextualSpacing w:val="0"/>
              <w:rPr>
                <w:i/>
              </w:rPr>
            </w:pPr>
            <w:r>
              <w:rPr>
                <w:i/>
              </w:rPr>
              <w:t>JAH/EI</w:t>
            </w:r>
          </w:p>
        </w:tc>
      </w:tr>
      <w:tr w:rsidR="00556BCA" w14:paraId="43363F86" w14:textId="77777777" w:rsidTr="00D6277C">
        <w:tc>
          <w:tcPr>
            <w:tcW w:w="8182" w:type="dxa"/>
            <w:gridSpan w:val="4"/>
            <w:tcMar>
              <w:top w:w="0" w:type="dxa"/>
              <w:left w:w="108" w:type="dxa"/>
              <w:bottom w:w="0" w:type="dxa"/>
              <w:right w:w="108" w:type="dxa"/>
            </w:tcMar>
          </w:tcPr>
          <w:p w14:paraId="41F35D89" w14:textId="77777777" w:rsidR="00556BCA" w:rsidRDefault="00556BCA" w:rsidP="00D6277C">
            <w:pPr>
              <w:pStyle w:val="Normaallaad1"/>
              <w:pBdr>
                <w:top w:val="nil"/>
                <w:left w:val="nil"/>
                <w:bottom w:val="nil"/>
                <w:right w:val="nil"/>
                <w:between w:val="nil"/>
              </w:pBdr>
              <w:contextualSpacing w:val="0"/>
              <w:rPr>
                <w:b/>
              </w:rPr>
            </w:pPr>
            <w:r>
              <w:rPr>
                <w:b/>
              </w:rPr>
              <w:t>Avalduse koostaja:</w:t>
            </w:r>
          </w:p>
        </w:tc>
        <w:tc>
          <w:tcPr>
            <w:tcW w:w="1275" w:type="dxa"/>
            <w:tcMar>
              <w:top w:w="0" w:type="dxa"/>
              <w:left w:w="108" w:type="dxa"/>
              <w:bottom w:w="0" w:type="dxa"/>
              <w:right w:w="108" w:type="dxa"/>
            </w:tcMar>
          </w:tcPr>
          <w:p w14:paraId="305836AC" w14:textId="77777777" w:rsidR="00556BCA" w:rsidRDefault="00556BCA" w:rsidP="00D6277C">
            <w:pPr>
              <w:pStyle w:val="Normaallaad1"/>
              <w:pBdr>
                <w:top w:val="nil"/>
                <w:left w:val="nil"/>
                <w:bottom w:val="nil"/>
                <w:right w:val="nil"/>
                <w:between w:val="nil"/>
              </w:pBdr>
              <w:contextualSpacing w:val="0"/>
              <w:rPr>
                <w:b/>
              </w:rPr>
            </w:pPr>
          </w:p>
        </w:tc>
      </w:tr>
      <w:tr w:rsidR="00556BCA" w14:paraId="789E0B5C" w14:textId="77777777" w:rsidTr="00D6277C">
        <w:tc>
          <w:tcPr>
            <w:tcW w:w="3217" w:type="dxa"/>
            <w:tcMar>
              <w:top w:w="0" w:type="dxa"/>
              <w:left w:w="108" w:type="dxa"/>
              <w:bottom w:w="0" w:type="dxa"/>
              <w:right w:w="108" w:type="dxa"/>
            </w:tcMar>
          </w:tcPr>
          <w:p w14:paraId="132FC5C2" w14:textId="77777777" w:rsidR="00556BCA" w:rsidRDefault="00556BCA" w:rsidP="00D6277C">
            <w:pPr>
              <w:pStyle w:val="Normaallaad1"/>
              <w:pBdr>
                <w:top w:val="nil"/>
                <w:left w:val="nil"/>
                <w:bottom w:val="nil"/>
                <w:right w:val="nil"/>
                <w:between w:val="nil"/>
              </w:pBdr>
              <w:contextualSpacing w:val="0"/>
            </w:pPr>
            <w:r>
              <w:t>Nimi</w:t>
            </w:r>
          </w:p>
        </w:tc>
        <w:tc>
          <w:tcPr>
            <w:tcW w:w="3060" w:type="dxa"/>
            <w:gridSpan w:val="2"/>
            <w:tcMar>
              <w:top w:w="0" w:type="dxa"/>
              <w:left w:w="108" w:type="dxa"/>
              <w:bottom w:w="0" w:type="dxa"/>
              <w:right w:w="108" w:type="dxa"/>
            </w:tcMar>
          </w:tcPr>
          <w:p w14:paraId="2AC2614B" w14:textId="77777777" w:rsidR="00556BCA" w:rsidRDefault="00556BCA" w:rsidP="00D6277C">
            <w:pPr>
              <w:pStyle w:val="Normaallaad1"/>
              <w:pBdr>
                <w:top w:val="nil"/>
                <w:left w:val="nil"/>
                <w:bottom w:val="nil"/>
                <w:right w:val="nil"/>
                <w:between w:val="nil"/>
              </w:pBdr>
              <w:contextualSpacing w:val="0"/>
            </w:pPr>
            <w:r>
              <w:t>Kuupäev</w:t>
            </w:r>
          </w:p>
        </w:tc>
        <w:tc>
          <w:tcPr>
            <w:tcW w:w="3180" w:type="dxa"/>
            <w:gridSpan w:val="2"/>
            <w:tcMar>
              <w:top w:w="0" w:type="dxa"/>
              <w:left w:w="108" w:type="dxa"/>
              <w:bottom w:w="0" w:type="dxa"/>
              <w:right w:w="108" w:type="dxa"/>
            </w:tcMar>
          </w:tcPr>
          <w:p w14:paraId="7E1B4E76" w14:textId="77777777" w:rsidR="00556BCA" w:rsidRDefault="00556BCA" w:rsidP="00D6277C">
            <w:pPr>
              <w:pStyle w:val="Normaallaad1"/>
              <w:pBdr>
                <w:top w:val="nil"/>
                <w:left w:val="nil"/>
                <w:bottom w:val="nil"/>
                <w:right w:val="nil"/>
                <w:between w:val="nil"/>
              </w:pBdr>
              <w:contextualSpacing w:val="0"/>
            </w:pPr>
            <w:r>
              <w:t>Allkirjastatud digitaalselt</w:t>
            </w:r>
          </w:p>
        </w:tc>
      </w:tr>
    </w:tbl>
    <w:p w14:paraId="6226CA6C" w14:textId="77777777" w:rsidR="00556BCA" w:rsidRDefault="00556BCA" w:rsidP="00556BCA">
      <w:pPr>
        <w:rPr>
          <w:rFonts w:eastAsia="Times New Roman" w:cs="Times New Roman"/>
        </w:rPr>
      </w:pPr>
    </w:p>
    <w:p w14:paraId="000001DB" w14:textId="1DA3ACB2" w:rsidR="006D01DC" w:rsidRPr="009A3DC6" w:rsidRDefault="001D4389">
      <w:pPr>
        <w:pBdr>
          <w:top w:val="nil"/>
          <w:left w:val="nil"/>
          <w:bottom w:val="nil"/>
          <w:right w:val="nil"/>
          <w:between w:val="nil"/>
        </w:pBdr>
        <w:rPr>
          <w:color w:val="000000"/>
        </w:rPr>
      </w:pPr>
      <w:r w:rsidRPr="009A3DC6">
        <w:br w:type="page"/>
      </w:r>
    </w:p>
    <w:p w14:paraId="000001DC" w14:textId="77777777" w:rsidR="006D01DC" w:rsidRPr="009A3DC6" w:rsidRDefault="001D4389">
      <w:pPr>
        <w:pBdr>
          <w:top w:val="nil"/>
          <w:left w:val="nil"/>
          <w:bottom w:val="nil"/>
          <w:right w:val="nil"/>
          <w:between w:val="nil"/>
        </w:pBdr>
        <w:rPr>
          <w:color w:val="000000"/>
        </w:rPr>
      </w:pPr>
      <w:r w:rsidRPr="009A3DC6">
        <w:rPr>
          <w:color w:val="000000"/>
        </w:rPr>
        <w:lastRenderedPageBreak/>
        <w:t>LISA 2</w:t>
      </w:r>
    </w:p>
    <w:p w14:paraId="000001DD" w14:textId="77777777" w:rsidR="006D01DC" w:rsidRPr="009A3DC6" w:rsidRDefault="006D01DC">
      <w:pPr>
        <w:pBdr>
          <w:top w:val="nil"/>
          <w:left w:val="nil"/>
          <w:bottom w:val="nil"/>
          <w:right w:val="nil"/>
          <w:between w:val="nil"/>
        </w:pBdr>
        <w:rPr>
          <w:color w:val="000000"/>
        </w:rPr>
      </w:pPr>
    </w:p>
    <w:p w14:paraId="000001DE" w14:textId="77777777" w:rsidR="006D01DC" w:rsidRPr="009A3DC6" w:rsidRDefault="001D4389">
      <w:pPr>
        <w:pBdr>
          <w:top w:val="nil"/>
          <w:left w:val="nil"/>
          <w:bottom w:val="nil"/>
          <w:right w:val="nil"/>
          <w:between w:val="nil"/>
        </w:pBdr>
        <w:jc w:val="center"/>
        <w:rPr>
          <w:b/>
          <w:i/>
          <w:color w:val="000000"/>
        </w:rPr>
      </w:pPr>
      <w:r w:rsidRPr="009A3DC6">
        <w:rPr>
          <w:b/>
          <w:i/>
          <w:color w:val="000000"/>
        </w:rPr>
        <w:t>CURRICULUM VITAE</w:t>
      </w:r>
    </w:p>
    <w:p w14:paraId="000001DF" w14:textId="77777777" w:rsidR="006D01DC" w:rsidRPr="009A3DC6" w:rsidRDefault="006D01DC">
      <w:pPr>
        <w:pBdr>
          <w:top w:val="nil"/>
          <w:left w:val="nil"/>
          <w:bottom w:val="nil"/>
          <w:right w:val="nil"/>
          <w:between w:val="nil"/>
        </w:pBdr>
        <w:rPr>
          <w:b/>
          <w:color w:val="000000"/>
        </w:rPr>
      </w:pPr>
    </w:p>
    <w:tbl>
      <w:tblPr>
        <w:tblStyle w:val="a8"/>
        <w:tblW w:w="93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3"/>
        <w:gridCol w:w="414"/>
        <w:gridCol w:w="702"/>
        <w:gridCol w:w="1531"/>
        <w:gridCol w:w="1535"/>
        <w:gridCol w:w="3177"/>
      </w:tblGrid>
      <w:tr w:rsidR="006D01DC" w:rsidRPr="009A3DC6" w14:paraId="391EC921" w14:textId="77777777">
        <w:tc>
          <w:tcPr>
            <w:tcW w:w="2377" w:type="dxa"/>
            <w:gridSpan w:val="2"/>
            <w:tcMar>
              <w:top w:w="0" w:type="dxa"/>
              <w:left w:w="108" w:type="dxa"/>
              <w:bottom w:w="0" w:type="dxa"/>
              <w:right w:w="108" w:type="dxa"/>
            </w:tcMar>
          </w:tcPr>
          <w:p w14:paraId="000001E0" w14:textId="77777777" w:rsidR="006D01DC" w:rsidRPr="009A3DC6" w:rsidRDefault="001D4389">
            <w:pPr>
              <w:pBdr>
                <w:top w:val="nil"/>
                <w:left w:val="nil"/>
                <w:bottom w:val="nil"/>
                <w:right w:val="nil"/>
                <w:between w:val="nil"/>
              </w:pBdr>
              <w:rPr>
                <w:b/>
                <w:color w:val="000000"/>
              </w:rPr>
            </w:pPr>
            <w:r w:rsidRPr="009A3DC6">
              <w:rPr>
                <w:b/>
                <w:color w:val="000000"/>
              </w:rPr>
              <w:t>Ees- ja perekonnanimi:</w:t>
            </w:r>
          </w:p>
        </w:tc>
        <w:tc>
          <w:tcPr>
            <w:tcW w:w="6945" w:type="dxa"/>
            <w:gridSpan w:val="4"/>
            <w:tcMar>
              <w:top w:w="0" w:type="dxa"/>
              <w:left w:w="108" w:type="dxa"/>
              <w:bottom w:w="0" w:type="dxa"/>
              <w:right w:w="108" w:type="dxa"/>
            </w:tcMar>
          </w:tcPr>
          <w:p w14:paraId="000001E2" w14:textId="77777777" w:rsidR="006D01DC" w:rsidRPr="009A3DC6" w:rsidRDefault="006D01DC">
            <w:pPr>
              <w:pBdr>
                <w:top w:val="nil"/>
                <w:left w:val="nil"/>
                <w:bottom w:val="nil"/>
                <w:right w:val="nil"/>
                <w:between w:val="nil"/>
              </w:pBdr>
              <w:rPr>
                <w:b/>
                <w:color w:val="000000"/>
              </w:rPr>
            </w:pPr>
          </w:p>
        </w:tc>
      </w:tr>
      <w:tr w:rsidR="006D01DC" w:rsidRPr="009A3DC6" w14:paraId="6D16BDDE" w14:textId="77777777">
        <w:tc>
          <w:tcPr>
            <w:tcW w:w="2377" w:type="dxa"/>
            <w:gridSpan w:val="2"/>
            <w:tcMar>
              <w:top w:w="0" w:type="dxa"/>
              <w:left w:w="108" w:type="dxa"/>
              <w:bottom w:w="0" w:type="dxa"/>
              <w:right w:w="108" w:type="dxa"/>
            </w:tcMar>
          </w:tcPr>
          <w:p w14:paraId="000001E6" w14:textId="77777777" w:rsidR="006D01DC" w:rsidRPr="009A3DC6" w:rsidRDefault="001D4389">
            <w:pPr>
              <w:pBdr>
                <w:top w:val="nil"/>
                <w:left w:val="nil"/>
                <w:bottom w:val="nil"/>
                <w:right w:val="nil"/>
                <w:between w:val="nil"/>
              </w:pBdr>
              <w:rPr>
                <w:b/>
                <w:color w:val="000000"/>
              </w:rPr>
            </w:pPr>
            <w:r w:rsidRPr="009A3DC6">
              <w:rPr>
                <w:b/>
                <w:color w:val="000000"/>
              </w:rPr>
              <w:t>Sünniaeg:</w:t>
            </w:r>
          </w:p>
        </w:tc>
        <w:tc>
          <w:tcPr>
            <w:tcW w:w="6945" w:type="dxa"/>
            <w:gridSpan w:val="4"/>
            <w:tcMar>
              <w:top w:w="0" w:type="dxa"/>
              <w:left w:w="108" w:type="dxa"/>
              <w:bottom w:w="0" w:type="dxa"/>
              <w:right w:w="108" w:type="dxa"/>
            </w:tcMar>
          </w:tcPr>
          <w:p w14:paraId="000001E8" w14:textId="77777777" w:rsidR="006D01DC" w:rsidRPr="009A3DC6" w:rsidRDefault="006D01DC">
            <w:pPr>
              <w:pBdr>
                <w:top w:val="nil"/>
                <w:left w:val="nil"/>
                <w:bottom w:val="nil"/>
                <w:right w:val="nil"/>
                <w:between w:val="nil"/>
              </w:pBdr>
              <w:rPr>
                <w:b/>
                <w:color w:val="000000"/>
              </w:rPr>
            </w:pPr>
          </w:p>
        </w:tc>
      </w:tr>
      <w:tr w:rsidR="006D01DC" w:rsidRPr="009A3DC6" w14:paraId="1C7EE769" w14:textId="77777777">
        <w:tc>
          <w:tcPr>
            <w:tcW w:w="2377" w:type="dxa"/>
            <w:gridSpan w:val="2"/>
            <w:tcMar>
              <w:top w:w="0" w:type="dxa"/>
              <w:left w:w="108" w:type="dxa"/>
              <w:bottom w:w="0" w:type="dxa"/>
              <w:right w:w="108" w:type="dxa"/>
            </w:tcMar>
          </w:tcPr>
          <w:p w14:paraId="000001EC" w14:textId="77777777" w:rsidR="006D01DC" w:rsidRPr="009A3DC6" w:rsidRDefault="001D4389">
            <w:pPr>
              <w:pBdr>
                <w:top w:val="nil"/>
                <w:left w:val="nil"/>
                <w:bottom w:val="nil"/>
                <w:right w:val="nil"/>
                <w:between w:val="nil"/>
              </w:pBdr>
              <w:rPr>
                <w:b/>
                <w:color w:val="000000"/>
              </w:rPr>
            </w:pPr>
            <w:r w:rsidRPr="009A3DC6">
              <w:rPr>
                <w:b/>
                <w:color w:val="000000"/>
              </w:rPr>
              <w:t xml:space="preserve">Elukoht: </w:t>
            </w:r>
          </w:p>
        </w:tc>
        <w:tc>
          <w:tcPr>
            <w:tcW w:w="6945" w:type="dxa"/>
            <w:gridSpan w:val="4"/>
            <w:tcMar>
              <w:top w:w="0" w:type="dxa"/>
              <w:left w:w="108" w:type="dxa"/>
              <w:bottom w:w="0" w:type="dxa"/>
              <w:right w:w="108" w:type="dxa"/>
            </w:tcMar>
          </w:tcPr>
          <w:p w14:paraId="000001EE" w14:textId="77777777" w:rsidR="006D01DC" w:rsidRPr="009A3DC6" w:rsidRDefault="006D01DC">
            <w:pPr>
              <w:pBdr>
                <w:top w:val="nil"/>
                <w:left w:val="nil"/>
                <w:bottom w:val="nil"/>
                <w:right w:val="nil"/>
                <w:between w:val="nil"/>
              </w:pBdr>
              <w:rPr>
                <w:b/>
                <w:color w:val="000000"/>
              </w:rPr>
            </w:pPr>
          </w:p>
        </w:tc>
      </w:tr>
      <w:tr w:rsidR="006D01DC" w:rsidRPr="009A3DC6" w14:paraId="4B806110" w14:textId="77777777">
        <w:tc>
          <w:tcPr>
            <w:tcW w:w="2377" w:type="dxa"/>
            <w:gridSpan w:val="2"/>
            <w:tcMar>
              <w:top w:w="0" w:type="dxa"/>
              <w:left w:w="108" w:type="dxa"/>
              <w:bottom w:w="0" w:type="dxa"/>
              <w:right w:w="108" w:type="dxa"/>
            </w:tcMar>
          </w:tcPr>
          <w:p w14:paraId="000001F2" w14:textId="77777777" w:rsidR="006D01DC" w:rsidRPr="009A3DC6" w:rsidRDefault="001D4389">
            <w:pPr>
              <w:pBdr>
                <w:top w:val="nil"/>
                <w:left w:val="nil"/>
                <w:bottom w:val="nil"/>
                <w:right w:val="nil"/>
                <w:between w:val="nil"/>
              </w:pBdr>
              <w:rPr>
                <w:b/>
                <w:color w:val="000000"/>
              </w:rPr>
            </w:pPr>
            <w:r w:rsidRPr="009A3DC6">
              <w:rPr>
                <w:b/>
                <w:color w:val="000000"/>
              </w:rPr>
              <w:t>Telefon</w:t>
            </w:r>
          </w:p>
        </w:tc>
        <w:tc>
          <w:tcPr>
            <w:tcW w:w="6945" w:type="dxa"/>
            <w:gridSpan w:val="4"/>
            <w:tcMar>
              <w:top w:w="0" w:type="dxa"/>
              <w:left w:w="108" w:type="dxa"/>
              <w:bottom w:w="0" w:type="dxa"/>
              <w:right w:w="108" w:type="dxa"/>
            </w:tcMar>
          </w:tcPr>
          <w:p w14:paraId="000001F4" w14:textId="77777777" w:rsidR="006D01DC" w:rsidRPr="009A3DC6" w:rsidRDefault="006D01DC">
            <w:pPr>
              <w:pBdr>
                <w:top w:val="nil"/>
                <w:left w:val="nil"/>
                <w:bottom w:val="nil"/>
                <w:right w:val="nil"/>
                <w:between w:val="nil"/>
              </w:pBdr>
              <w:rPr>
                <w:b/>
                <w:color w:val="000000"/>
              </w:rPr>
            </w:pPr>
          </w:p>
        </w:tc>
      </w:tr>
      <w:tr w:rsidR="006D01DC" w:rsidRPr="009A3DC6" w14:paraId="17188C50" w14:textId="77777777">
        <w:tc>
          <w:tcPr>
            <w:tcW w:w="2377" w:type="dxa"/>
            <w:gridSpan w:val="2"/>
            <w:tcMar>
              <w:top w:w="0" w:type="dxa"/>
              <w:left w:w="108" w:type="dxa"/>
              <w:bottom w:w="0" w:type="dxa"/>
              <w:right w:w="108" w:type="dxa"/>
            </w:tcMar>
          </w:tcPr>
          <w:p w14:paraId="000001F8" w14:textId="77777777" w:rsidR="006D01DC" w:rsidRPr="009A3DC6" w:rsidRDefault="001D4389">
            <w:pPr>
              <w:pBdr>
                <w:top w:val="nil"/>
                <w:left w:val="nil"/>
                <w:bottom w:val="nil"/>
                <w:right w:val="nil"/>
                <w:between w:val="nil"/>
              </w:pBdr>
              <w:rPr>
                <w:b/>
                <w:color w:val="000000"/>
              </w:rPr>
            </w:pPr>
            <w:r w:rsidRPr="009A3DC6">
              <w:rPr>
                <w:b/>
                <w:color w:val="000000"/>
              </w:rPr>
              <w:t>E-posti aadress:</w:t>
            </w:r>
          </w:p>
        </w:tc>
        <w:tc>
          <w:tcPr>
            <w:tcW w:w="6945" w:type="dxa"/>
            <w:gridSpan w:val="4"/>
            <w:tcMar>
              <w:top w:w="0" w:type="dxa"/>
              <w:left w:w="108" w:type="dxa"/>
              <w:bottom w:w="0" w:type="dxa"/>
              <w:right w:w="108" w:type="dxa"/>
            </w:tcMar>
          </w:tcPr>
          <w:p w14:paraId="000001FA" w14:textId="77777777" w:rsidR="006D01DC" w:rsidRPr="009A3DC6" w:rsidRDefault="006D01DC">
            <w:pPr>
              <w:pBdr>
                <w:top w:val="nil"/>
                <w:left w:val="nil"/>
                <w:bottom w:val="nil"/>
                <w:right w:val="nil"/>
                <w:between w:val="nil"/>
              </w:pBdr>
              <w:rPr>
                <w:b/>
                <w:color w:val="000000"/>
              </w:rPr>
            </w:pPr>
          </w:p>
        </w:tc>
      </w:tr>
      <w:tr w:rsidR="006D01DC" w:rsidRPr="009A3DC6" w14:paraId="23CBA950" w14:textId="77777777">
        <w:tc>
          <w:tcPr>
            <w:tcW w:w="9322" w:type="dxa"/>
            <w:gridSpan w:val="6"/>
            <w:tcMar>
              <w:top w:w="0" w:type="dxa"/>
              <w:left w:w="108" w:type="dxa"/>
              <w:bottom w:w="0" w:type="dxa"/>
              <w:right w:w="108" w:type="dxa"/>
            </w:tcMar>
          </w:tcPr>
          <w:p w14:paraId="000001FE" w14:textId="77777777" w:rsidR="006D01DC" w:rsidRPr="009A3DC6" w:rsidRDefault="001D4389">
            <w:pPr>
              <w:pBdr>
                <w:top w:val="nil"/>
                <w:left w:val="nil"/>
                <w:bottom w:val="nil"/>
                <w:right w:val="nil"/>
                <w:between w:val="nil"/>
              </w:pBdr>
              <w:rPr>
                <w:b/>
                <w:color w:val="000000"/>
              </w:rPr>
            </w:pPr>
            <w:r w:rsidRPr="009A3DC6">
              <w:rPr>
                <w:b/>
                <w:color w:val="000000"/>
              </w:rPr>
              <w:t>Haridus:</w:t>
            </w:r>
          </w:p>
        </w:tc>
      </w:tr>
      <w:tr w:rsidR="006D01DC" w:rsidRPr="009A3DC6" w14:paraId="572B2A24" w14:textId="77777777">
        <w:tc>
          <w:tcPr>
            <w:tcW w:w="3079" w:type="dxa"/>
            <w:gridSpan w:val="3"/>
            <w:tcMar>
              <w:top w:w="0" w:type="dxa"/>
              <w:left w:w="108" w:type="dxa"/>
              <w:bottom w:w="0" w:type="dxa"/>
              <w:right w:w="108" w:type="dxa"/>
            </w:tcMar>
          </w:tcPr>
          <w:p w14:paraId="00000204" w14:textId="77777777" w:rsidR="006D01DC" w:rsidRPr="009A3DC6" w:rsidRDefault="001D4389">
            <w:pPr>
              <w:pBdr>
                <w:top w:val="nil"/>
                <w:left w:val="nil"/>
                <w:bottom w:val="nil"/>
                <w:right w:val="nil"/>
                <w:between w:val="nil"/>
              </w:pBdr>
              <w:rPr>
                <w:color w:val="000000"/>
              </w:rPr>
            </w:pPr>
            <w:r w:rsidRPr="009A3DC6">
              <w:rPr>
                <w:color w:val="000000"/>
              </w:rPr>
              <w:t>õppeasutus</w:t>
            </w:r>
          </w:p>
        </w:tc>
        <w:tc>
          <w:tcPr>
            <w:tcW w:w="3066" w:type="dxa"/>
            <w:gridSpan w:val="2"/>
            <w:tcMar>
              <w:top w:w="0" w:type="dxa"/>
              <w:left w:w="108" w:type="dxa"/>
              <w:bottom w:w="0" w:type="dxa"/>
              <w:right w:w="108" w:type="dxa"/>
            </w:tcMar>
          </w:tcPr>
          <w:p w14:paraId="00000207" w14:textId="77777777" w:rsidR="006D01DC" w:rsidRPr="009A3DC6" w:rsidRDefault="001D4389">
            <w:pPr>
              <w:pBdr>
                <w:top w:val="nil"/>
                <w:left w:val="nil"/>
                <w:bottom w:val="nil"/>
                <w:right w:val="nil"/>
                <w:between w:val="nil"/>
              </w:pBdr>
              <w:rPr>
                <w:color w:val="000000"/>
              </w:rPr>
            </w:pPr>
            <w:r w:rsidRPr="009A3DC6">
              <w:rPr>
                <w:color w:val="000000"/>
              </w:rPr>
              <w:t>lõpetamise aasta</w:t>
            </w:r>
          </w:p>
        </w:tc>
        <w:tc>
          <w:tcPr>
            <w:tcW w:w="3177" w:type="dxa"/>
            <w:tcMar>
              <w:top w:w="0" w:type="dxa"/>
              <w:left w:w="108" w:type="dxa"/>
              <w:bottom w:w="0" w:type="dxa"/>
              <w:right w:w="108" w:type="dxa"/>
            </w:tcMar>
          </w:tcPr>
          <w:p w14:paraId="00000209" w14:textId="77777777" w:rsidR="006D01DC" w:rsidRPr="009A3DC6" w:rsidRDefault="001D4389">
            <w:pPr>
              <w:pBdr>
                <w:top w:val="nil"/>
                <w:left w:val="nil"/>
                <w:bottom w:val="nil"/>
                <w:right w:val="nil"/>
                <w:between w:val="nil"/>
              </w:pBdr>
              <w:rPr>
                <w:color w:val="000000"/>
              </w:rPr>
            </w:pPr>
            <w:r w:rsidRPr="009A3DC6">
              <w:rPr>
                <w:color w:val="000000"/>
              </w:rPr>
              <w:t>omandatud kraad/haridustase</w:t>
            </w:r>
          </w:p>
        </w:tc>
      </w:tr>
      <w:tr w:rsidR="006D01DC" w:rsidRPr="009A3DC6" w14:paraId="2DFC9D3E" w14:textId="77777777">
        <w:tc>
          <w:tcPr>
            <w:tcW w:w="3079" w:type="dxa"/>
            <w:gridSpan w:val="3"/>
            <w:tcMar>
              <w:top w:w="0" w:type="dxa"/>
              <w:left w:w="108" w:type="dxa"/>
              <w:bottom w:w="0" w:type="dxa"/>
              <w:right w:w="108" w:type="dxa"/>
            </w:tcMar>
          </w:tcPr>
          <w:p w14:paraId="0000020A" w14:textId="77777777" w:rsidR="006D01DC" w:rsidRPr="009A3DC6" w:rsidRDefault="006D01DC">
            <w:pPr>
              <w:pBdr>
                <w:top w:val="nil"/>
                <w:left w:val="nil"/>
                <w:bottom w:val="nil"/>
                <w:right w:val="nil"/>
                <w:between w:val="nil"/>
              </w:pBdr>
              <w:rPr>
                <w:color w:val="000000"/>
              </w:rPr>
            </w:pPr>
          </w:p>
        </w:tc>
        <w:tc>
          <w:tcPr>
            <w:tcW w:w="3066" w:type="dxa"/>
            <w:gridSpan w:val="2"/>
            <w:tcMar>
              <w:top w:w="0" w:type="dxa"/>
              <w:left w:w="108" w:type="dxa"/>
              <w:bottom w:w="0" w:type="dxa"/>
              <w:right w:w="108" w:type="dxa"/>
            </w:tcMar>
          </w:tcPr>
          <w:p w14:paraId="0000020D" w14:textId="77777777" w:rsidR="006D01DC" w:rsidRPr="009A3DC6" w:rsidRDefault="006D01DC">
            <w:pPr>
              <w:pBdr>
                <w:top w:val="nil"/>
                <w:left w:val="nil"/>
                <w:bottom w:val="nil"/>
                <w:right w:val="nil"/>
                <w:between w:val="nil"/>
              </w:pBdr>
              <w:rPr>
                <w:color w:val="000000"/>
              </w:rPr>
            </w:pPr>
          </w:p>
        </w:tc>
        <w:tc>
          <w:tcPr>
            <w:tcW w:w="3177" w:type="dxa"/>
            <w:tcMar>
              <w:top w:w="0" w:type="dxa"/>
              <w:left w:w="108" w:type="dxa"/>
              <w:bottom w:w="0" w:type="dxa"/>
              <w:right w:w="108" w:type="dxa"/>
            </w:tcMar>
          </w:tcPr>
          <w:p w14:paraId="0000020F" w14:textId="77777777" w:rsidR="006D01DC" w:rsidRPr="009A3DC6" w:rsidRDefault="006D01DC">
            <w:pPr>
              <w:pBdr>
                <w:top w:val="nil"/>
                <w:left w:val="nil"/>
                <w:bottom w:val="nil"/>
                <w:right w:val="nil"/>
                <w:between w:val="nil"/>
              </w:pBdr>
              <w:rPr>
                <w:color w:val="000000"/>
              </w:rPr>
            </w:pPr>
          </w:p>
        </w:tc>
      </w:tr>
      <w:tr w:rsidR="006D01DC" w:rsidRPr="009A3DC6" w14:paraId="4F291828" w14:textId="77777777">
        <w:tc>
          <w:tcPr>
            <w:tcW w:w="3079" w:type="dxa"/>
            <w:gridSpan w:val="3"/>
            <w:tcMar>
              <w:top w:w="0" w:type="dxa"/>
              <w:left w:w="108" w:type="dxa"/>
              <w:bottom w:w="0" w:type="dxa"/>
              <w:right w:w="108" w:type="dxa"/>
            </w:tcMar>
          </w:tcPr>
          <w:p w14:paraId="00000210" w14:textId="77777777" w:rsidR="006D01DC" w:rsidRPr="009A3DC6" w:rsidRDefault="006D01DC">
            <w:pPr>
              <w:pBdr>
                <w:top w:val="nil"/>
                <w:left w:val="nil"/>
                <w:bottom w:val="nil"/>
                <w:right w:val="nil"/>
                <w:between w:val="nil"/>
              </w:pBdr>
              <w:rPr>
                <w:color w:val="000000"/>
              </w:rPr>
            </w:pPr>
          </w:p>
        </w:tc>
        <w:tc>
          <w:tcPr>
            <w:tcW w:w="3066" w:type="dxa"/>
            <w:gridSpan w:val="2"/>
            <w:tcMar>
              <w:top w:w="0" w:type="dxa"/>
              <w:left w:w="108" w:type="dxa"/>
              <w:bottom w:w="0" w:type="dxa"/>
              <w:right w:w="108" w:type="dxa"/>
            </w:tcMar>
          </w:tcPr>
          <w:p w14:paraId="00000213" w14:textId="77777777" w:rsidR="006D01DC" w:rsidRPr="009A3DC6" w:rsidRDefault="006D01DC">
            <w:pPr>
              <w:pBdr>
                <w:top w:val="nil"/>
                <w:left w:val="nil"/>
                <w:bottom w:val="nil"/>
                <w:right w:val="nil"/>
                <w:between w:val="nil"/>
              </w:pBdr>
              <w:rPr>
                <w:color w:val="000000"/>
              </w:rPr>
            </w:pPr>
          </w:p>
        </w:tc>
        <w:tc>
          <w:tcPr>
            <w:tcW w:w="3177" w:type="dxa"/>
            <w:tcMar>
              <w:top w:w="0" w:type="dxa"/>
              <w:left w:w="108" w:type="dxa"/>
              <w:bottom w:w="0" w:type="dxa"/>
              <w:right w:w="108" w:type="dxa"/>
            </w:tcMar>
          </w:tcPr>
          <w:p w14:paraId="00000215" w14:textId="77777777" w:rsidR="006D01DC" w:rsidRPr="009A3DC6" w:rsidRDefault="006D01DC">
            <w:pPr>
              <w:pBdr>
                <w:top w:val="nil"/>
                <w:left w:val="nil"/>
                <w:bottom w:val="nil"/>
                <w:right w:val="nil"/>
                <w:between w:val="nil"/>
              </w:pBdr>
              <w:rPr>
                <w:color w:val="000000"/>
              </w:rPr>
            </w:pPr>
          </w:p>
        </w:tc>
      </w:tr>
      <w:tr w:rsidR="006D01DC" w:rsidRPr="009A3DC6" w14:paraId="76909F0E" w14:textId="77777777">
        <w:tc>
          <w:tcPr>
            <w:tcW w:w="3079" w:type="dxa"/>
            <w:gridSpan w:val="3"/>
            <w:tcMar>
              <w:top w:w="0" w:type="dxa"/>
              <w:left w:w="108" w:type="dxa"/>
              <w:bottom w:w="0" w:type="dxa"/>
              <w:right w:w="108" w:type="dxa"/>
            </w:tcMar>
          </w:tcPr>
          <w:p w14:paraId="00000216" w14:textId="77777777" w:rsidR="006D01DC" w:rsidRPr="009A3DC6" w:rsidRDefault="006D01DC">
            <w:pPr>
              <w:pBdr>
                <w:top w:val="nil"/>
                <w:left w:val="nil"/>
                <w:bottom w:val="nil"/>
                <w:right w:val="nil"/>
                <w:between w:val="nil"/>
              </w:pBdr>
              <w:rPr>
                <w:color w:val="000000"/>
              </w:rPr>
            </w:pPr>
          </w:p>
        </w:tc>
        <w:tc>
          <w:tcPr>
            <w:tcW w:w="3066" w:type="dxa"/>
            <w:gridSpan w:val="2"/>
            <w:tcMar>
              <w:top w:w="0" w:type="dxa"/>
              <w:left w:w="108" w:type="dxa"/>
              <w:bottom w:w="0" w:type="dxa"/>
              <w:right w:w="108" w:type="dxa"/>
            </w:tcMar>
          </w:tcPr>
          <w:p w14:paraId="00000219" w14:textId="77777777" w:rsidR="006D01DC" w:rsidRPr="009A3DC6" w:rsidRDefault="006D01DC">
            <w:pPr>
              <w:pBdr>
                <w:top w:val="nil"/>
                <w:left w:val="nil"/>
                <w:bottom w:val="nil"/>
                <w:right w:val="nil"/>
                <w:between w:val="nil"/>
              </w:pBdr>
              <w:rPr>
                <w:color w:val="000000"/>
              </w:rPr>
            </w:pPr>
          </w:p>
        </w:tc>
        <w:tc>
          <w:tcPr>
            <w:tcW w:w="3177" w:type="dxa"/>
            <w:tcMar>
              <w:top w:w="0" w:type="dxa"/>
              <w:left w:w="108" w:type="dxa"/>
              <w:bottom w:w="0" w:type="dxa"/>
              <w:right w:w="108" w:type="dxa"/>
            </w:tcMar>
          </w:tcPr>
          <w:p w14:paraId="0000021B" w14:textId="77777777" w:rsidR="006D01DC" w:rsidRPr="009A3DC6" w:rsidRDefault="006D01DC">
            <w:pPr>
              <w:pBdr>
                <w:top w:val="nil"/>
                <w:left w:val="nil"/>
                <w:bottom w:val="nil"/>
                <w:right w:val="nil"/>
                <w:between w:val="nil"/>
              </w:pBdr>
              <w:rPr>
                <w:color w:val="000000"/>
              </w:rPr>
            </w:pPr>
          </w:p>
        </w:tc>
      </w:tr>
      <w:tr w:rsidR="006D01DC" w:rsidRPr="009A3DC6" w14:paraId="2532C4D6" w14:textId="77777777">
        <w:tc>
          <w:tcPr>
            <w:tcW w:w="3079" w:type="dxa"/>
            <w:gridSpan w:val="3"/>
            <w:tcMar>
              <w:top w:w="0" w:type="dxa"/>
              <w:left w:w="108" w:type="dxa"/>
              <w:bottom w:w="0" w:type="dxa"/>
              <w:right w:w="108" w:type="dxa"/>
            </w:tcMar>
          </w:tcPr>
          <w:p w14:paraId="0000021C" w14:textId="77777777" w:rsidR="006D01DC" w:rsidRPr="009A3DC6" w:rsidRDefault="006D01DC">
            <w:pPr>
              <w:pBdr>
                <w:top w:val="nil"/>
                <w:left w:val="nil"/>
                <w:bottom w:val="nil"/>
                <w:right w:val="nil"/>
                <w:between w:val="nil"/>
              </w:pBdr>
              <w:rPr>
                <w:color w:val="000000"/>
              </w:rPr>
            </w:pPr>
          </w:p>
        </w:tc>
        <w:tc>
          <w:tcPr>
            <w:tcW w:w="3066" w:type="dxa"/>
            <w:gridSpan w:val="2"/>
            <w:tcMar>
              <w:top w:w="0" w:type="dxa"/>
              <w:left w:w="108" w:type="dxa"/>
              <w:bottom w:w="0" w:type="dxa"/>
              <w:right w:w="108" w:type="dxa"/>
            </w:tcMar>
          </w:tcPr>
          <w:p w14:paraId="0000021F" w14:textId="77777777" w:rsidR="006D01DC" w:rsidRPr="009A3DC6" w:rsidRDefault="006D01DC">
            <w:pPr>
              <w:pBdr>
                <w:top w:val="nil"/>
                <w:left w:val="nil"/>
                <w:bottom w:val="nil"/>
                <w:right w:val="nil"/>
                <w:between w:val="nil"/>
              </w:pBdr>
              <w:rPr>
                <w:color w:val="000000"/>
              </w:rPr>
            </w:pPr>
          </w:p>
        </w:tc>
        <w:tc>
          <w:tcPr>
            <w:tcW w:w="3177" w:type="dxa"/>
            <w:tcMar>
              <w:top w:w="0" w:type="dxa"/>
              <w:left w:w="108" w:type="dxa"/>
              <w:bottom w:w="0" w:type="dxa"/>
              <w:right w:w="108" w:type="dxa"/>
            </w:tcMar>
          </w:tcPr>
          <w:p w14:paraId="00000221" w14:textId="77777777" w:rsidR="006D01DC" w:rsidRPr="009A3DC6" w:rsidRDefault="006D01DC">
            <w:pPr>
              <w:pBdr>
                <w:top w:val="nil"/>
                <w:left w:val="nil"/>
                <w:bottom w:val="nil"/>
                <w:right w:val="nil"/>
                <w:between w:val="nil"/>
              </w:pBdr>
              <w:rPr>
                <w:color w:val="000000"/>
              </w:rPr>
            </w:pPr>
          </w:p>
        </w:tc>
      </w:tr>
      <w:tr w:rsidR="006D01DC" w:rsidRPr="009A3DC6" w14:paraId="27B61D2F" w14:textId="77777777">
        <w:tc>
          <w:tcPr>
            <w:tcW w:w="3079" w:type="dxa"/>
            <w:gridSpan w:val="3"/>
            <w:tcMar>
              <w:top w:w="0" w:type="dxa"/>
              <w:left w:w="108" w:type="dxa"/>
              <w:bottom w:w="0" w:type="dxa"/>
              <w:right w:w="108" w:type="dxa"/>
            </w:tcMar>
          </w:tcPr>
          <w:p w14:paraId="00000222" w14:textId="77777777" w:rsidR="006D01DC" w:rsidRPr="009A3DC6" w:rsidRDefault="006D01DC">
            <w:pPr>
              <w:pBdr>
                <w:top w:val="nil"/>
                <w:left w:val="nil"/>
                <w:bottom w:val="nil"/>
                <w:right w:val="nil"/>
                <w:between w:val="nil"/>
              </w:pBdr>
              <w:rPr>
                <w:color w:val="000000"/>
              </w:rPr>
            </w:pPr>
          </w:p>
        </w:tc>
        <w:tc>
          <w:tcPr>
            <w:tcW w:w="3066" w:type="dxa"/>
            <w:gridSpan w:val="2"/>
            <w:tcMar>
              <w:top w:w="0" w:type="dxa"/>
              <w:left w:w="108" w:type="dxa"/>
              <w:bottom w:w="0" w:type="dxa"/>
              <w:right w:w="108" w:type="dxa"/>
            </w:tcMar>
          </w:tcPr>
          <w:p w14:paraId="00000225" w14:textId="77777777" w:rsidR="006D01DC" w:rsidRPr="009A3DC6" w:rsidRDefault="006D01DC">
            <w:pPr>
              <w:pBdr>
                <w:top w:val="nil"/>
                <w:left w:val="nil"/>
                <w:bottom w:val="nil"/>
                <w:right w:val="nil"/>
                <w:between w:val="nil"/>
              </w:pBdr>
              <w:rPr>
                <w:color w:val="000000"/>
              </w:rPr>
            </w:pPr>
          </w:p>
        </w:tc>
        <w:tc>
          <w:tcPr>
            <w:tcW w:w="3177" w:type="dxa"/>
            <w:tcMar>
              <w:top w:w="0" w:type="dxa"/>
              <w:left w:w="108" w:type="dxa"/>
              <w:bottom w:w="0" w:type="dxa"/>
              <w:right w:w="108" w:type="dxa"/>
            </w:tcMar>
          </w:tcPr>
          <w:p w14:paraId="00000227" w14:textId="77777777" w:rsidR="006D01DC" w:rsidRPr="009A3DC6" w:rsidRDefault="006D01DC">
            <w:pPr>
              <w:pBdr>
                <w:top w:val="nil"/>
                <w:left w:val="nil"/>
                <w:bottom w:val="nil"/>
                <w:right w:val="nil"/>
                <w:between w:val="nil"/>
              </w:pBdr>
              <w:rPr>
                <w:color w:val="000000"/>
              </w:rPr>
            </w:pPr>
          </w:p>
        </w:tc>
      </w:tr>
      <w:tr w:rsidR="006D01DC" w:rsidRPr="009A3DC6" w14:paraId="108A6CF1" w14:textId="77777777">
        <w:tc>
          <w:tcPr>
            <w:tcW w:w="1963" w:type="dxa"/>
            <w:tcMar>
              <w:top w:w="0" w:type="dxa"/>
              <w:left w:w="108" w:type="dxa"/>
              <w:bottom w:w="0" w:type="dxa"/>
              <w:right w:w="108" w:type="dxa"/>
            </w:tcMar>
          </w:tcPr>
          <w:p w14:paraId="00000228" w14:textId="77777777" w:rsidR="006D01DC" w:rsidRPr="009A3DC6" w:rsidRDefault="001D4389">
            <w:pPr>
              <w:pBdr>
                <w:top w:val="nil"/>
                <w:left w:val="nil"/>
                <w:bottom w:val="nil"/>
                <w:right w:val="nil"/>
                <w:between w:val="nil"/>
              </w:pBdr>
              <w:rPr>
                <w:b/>
                <w:color w:val="000000"/>
              </w:rPr>
            </w:pPr>
            <w:r w:rsidRPr="009A3DC6">
              <w:rPr>
                <w:b/>
                <w:color w:val="000000"/>
              </w:rPr>
              <w:t>Töökoht:</w:t>
            </w:r>
          </w:p>
        </w:tc>
        <w:tc>
          <w:tcPr>
            <w:tcW w:w="7359" w:type="dxa"/>
            <w:gridSpan w:val="5"/>
            <w:tcMar>
              <w:top w:w="0" w:type="dxa"/>
              <w:left w:w="108" w:type="dxa"/>
              <w:bottom w:w="0" w:type="dxa"/>
              <w:right w:w="108" w:type="dxa"/>
            </w:tcMar>
          </w:tcPr>
          <w:p w14:paraId="00000229" w14:textId="77777777" w:rsidR="006D01DC" w:rsidRPr="009A3DC6" w:rsidRDefault="006D01DC">
            <w:pPr>
              <w:pBdr>
                <w:top w:val="nil"/>
                <w:left w:val="nil"/>
                <w:bottom w:val="nil"/>
                <w:right w:val="nil"/>
                <w:between w:val="nil"/>
              </w:pBdr>
              <w:rPr>
                <w:b/>
                <w:color w:val="000000"/>
              </w:rPr>
            </w:pPr>
          </w:p>
        </w:tc>
      </w:tr>
      <w:tr w:rsidR="006D01DC" w:rsidRPr="009A3DC6" w14:paraId="29821D5D" w14:textId="77777777">
        <w:tc>
          <w:tcPr>
            <w:tcW w:w="9322" w:type="dxa"/>
            <w:gridSpan w:val="6"/>
            <w:tcMar>
              <w:top w:w="0" w:type="dxa"/>
              <w:left w:w="108" w:type="dxa"/>
              <w:bottom w:w="0" w:type="dxa"/>
              <w:right w:w="108" w:type="dxa"/>
            </w:tcMar>
          </w:tcPr>
          <w:p w14:paraId="0000022E" w14:textId="77777777" w:rsidR="006D01DC" w:rsidRPr="009A3DC6" w:rsidRDefault="001D4389">
            <w:pPr>
              <w:pBdr>
                <w:top w:val="nil"/>
                <w:left w:val="nil"/>
                <w:bottom w:val="nil"/>
                <w:right w:val="nil"/>
                <w:between w:val="nil"/>
              </w:pBdr>
              <w:rPr>
                <w:b/>
                <w:color w:val="000000"/>
              </w:rPr>
            </w:pPr>
            <w:r w:rsidRPr="009A3DC6">
              <w:rPr>
                <w:b/>
                <w:color w:val="000000"/>
              </w:rPr>
              <w:t>Teenistuskäik:</w:t>
            </w:r>
          </w:p>
        </w:tc>
      </w:tr>
      <w:tr w:rsidR="006D01DC" w:rsidRPr="009A3DC6" w14:paraId="7FAD3B05" w14:textId="77777777">
        <w:tc>
          <w:tcPr>
            <w:tcW w:w="3079" w:type="dxa"/>
            <w:gridSpan w:val="3"/>
            <w:tcMar>
              <w:top w:w="0" w:type="dxa"/>
              <w:left w:w="108" w:type="dxa"/>
              <w:bottom w:w="0" w:type="dxa"/>
              <w:right w:w="108" w:type="dxa"/>
            </w:tcMar>
          </w:tcPr>
          <w:p w14:paraId="00000234" w14:textId="77777777" w:rsidR="006D01DC" w:rsidRPr="009A3DC6" w:rsidRDefault="001D4389">
            <w:pPr>
              <w:pBdr>
                <w:top w:val="nil"/>
                <w:left w:val="nil"/>
                <w:bottom w:val="nil"/>
                <w:right w:val="nil"/>
                <w:between w:val="nil"/>
              </w:pBdr>
              <w:rPr>
                <w:color w:val="000000"/>
              </w:rPr>
            </w:pPr>
            <w:r w:rsidRPr="009A3DC6">
              <w:rPr>
                <w:color w:val="000000"/>
              </w:rPr>
              <w:t>asutus</w:t>
            </w:r>
          </w:p>
        </w:tc>
        <w:tc>
          <w:tcPr>
            <w:tcW w:w="3066" w:type="dxa"/>
            <w:gridSpan w:val="2"/>
            <w:tcMar>
              <w:top w:w="0" w:type="dxa"/>
              <w:left w:w="108" w:type="dxa"/>
              <w:bottom w:w="0" w:type="dxa"/>
              <w:right w:w="108" w:type="dxa"/>
            </w:tcMar>
          </w:tcPr>
          <w:p w14:paraId="00000237" w14:textId="77777777" w:rsidR="006D01DC" w:rsidRPr="009A3DC6" w:rsidRDefault="001D4389">
            <w:pPr>
              <w:pBdr>
                <w:top w:val="nil"/>
                <w:left w:val="nil"/>
                <w:bottom w:val="nil"/>
                <w:right w:val="nil"/>
                <w:between w:val="nil"/>
              </w:pBdr>
              <w:rPr>
                <w:color w:val="000000"/>
              </w:rPr>
            </w:pPr>
            <w:r w:rsidRPr="009A3DC6">
              <w:rPr>
                <w:color w:val="000000"/>
              </w:rPr>
              <w:t>ajavahemik</w:t>
            </w:r>
          </w:p>
        </w:tc>
        <w:tc>
          <w:tcPr>
            <w:tcW w:w="3177" w:type="dxa"/>
            <w:tcMar>
              <w:top w:w="0" w:type="dxa"/>
              <w:left w:w="108" w:type="dxa"/>
              <w:bottom w:w="0" w:type="dxa"/>
              <w:right w:w="108" w:type="dxa"/>
            </w:tcMar>
          </w:tcPr>
          <w:p w14:paraId="00000239" w14:textId="77777777" w:rsidR="006D01DC" w:rsidRPr="009A3DC6" w:rsidRDefault="001D4389">
            <w:pPr>
              <w:pBdr>
                <w:top w:val="nil"/>
                <w:left w:val="nil"/>
                <w:bottom w:val="nil"/>
                <w:right w:val="nil"/>
                <w:between w:val="nil"/>
              </w:pBdr>
              <w:rPr>
                <w:color w:val="000000"/>
              </w:rPr>
            </w:pPr>
            <w:r w:rsidRPr="009A3DC6">
              <w:rPr>
                <w:color w:val="000000"/>
              </w:rPr>
              <w:t>amet</w:t>
            </w:r>
          </w:p>
        </w:tc>
      </w:tr>
      <w:tr w:rsidR="006D01DC" w:rsidRPr="009A3DC6" w14:paraId="33BE1E89" w14:textId="77777777">
        <w:tc>
          <w:tcPr>
            <w:tcW w:w="3079" w:type="dxa"/>
            <w:gridSpan w:val="3"/>
            <w:tcMar>
              <w:top w:w="0" w:type="dxa"/>
              <w:left w:w="108" w:type="dxa"/>
              <w:bottom w:w="0" w:type="dxa"/>
              <w:right w:w="108" w:type="dxa"/>
            </w:tcMar>
          </w:tcPr>
          <w:p w14:paraId="0000023A" w14:textId="77777777" w:rsidR="006D01DC" w:rsidRPr="009A3DC6" w:rsidRDefault="006D01DC">
            <w:pPr>
              <w:pBdr>
                <w:top w:val="nil"/>
                <w:left w:val="nil"/>
                <w:bottom w:val="nil"/>
                <w:right w:val="nil"/>
                <w:between w:val="nil"/>
              </w:pBdr>
              <w:rPr>
                <w:color w:val="000000"/>
              </w:rPr>
            </w:pPr>
          </w:p>
        </w:tc>
        <w:tc>
          <w:tcPr>
            <w:tcW w:w="3066" w:type="dxa"/>
            <w:gridSpan w:val="2"/>
            <w:tcMar>
              <w:top w:w="0" w:type="dxa"/>
              <w:left w:w="108" w:type="dxa"/>
              <w:bottom w:w="0" w:type="dxa"/>
              <w:right w:w="108" w:type="dxa"/>
            </w:tcMar>
          </w:tcPr>
          <w:p w14:paraId="0000023D" w14:textId="77777777" w:rsidR="006D01DC" w:rsidRPr="009A3DC6" w:rsidRDefault="006D01DC">
            <w:pPr>
              <w:pBdr>
                <w:top w:val="nil"/>
                <w:left w:val="nil"/>
                <w:bottom w:val="nil"/>
                <w:right w:val="nil"/>
                <w:between w:val="nil"/>
              </w:pBdr>
              <w:rPr>
                <w:color w:val="000000"/>
              </w:rPr>
            </w:pPr>
          </w:p>
        </w:tc>
        <w:tc>
          <w:tcPr>
            <w:tcW w:w="3177" w:type="dxa"/>
            <w:tcMar>
              <w:top w:w="0" w:type="dxa"/>
              <w:left w:w="108" w:type="dxa"/>
              <w:bottom w:w="0" w:type="dxa"/>
              <w:right w:w="108" w:type="dxa"/>
            </w:tcMar>
          </w:tcPr>
          <w:p w14:paraId="0000023F" w14:textId="77777777" w:rsidR="006D01DC" w:rsidRPr="009A3DC6" w:rsidRDefault="006D01DC">
            <w:pPr>
              <w:pBdr>
                <w:top w:val="nil"/>
                <w:left w:val="nil"/>
                <w:bottom w:val="nil"/>
                <w:right w:val="nil"/>
                <w:between w:val="nil"/>
              </w:pBdr>
              <w:rPr>
                <w:color w:val="000000"/>
              </w:rPr>
            </w:pPr>
          </w:p>
        </w:tc>
      </w:tr>
      <w:tr w:rsidR="006D01DC" w:rsidRPr="009A3DC6" w14:paraId="1FA64104" w14:textId="77777777">
        <w:tc>
          <w:tcPr>
            <w:tcW w:w="3079" w:type="dxa"/>
            <w:gridSpan w:val="3"/>
            <w:tcMar>
              <w:top w:w="0" w:type="dxa"/>
              <w:left w:w="108" w:type="dxa"/>
              <w:bottom w:w="0" w:type="dxa"/>
              <w:right w:w="108" w:type="dxa"/>
            </w:tcMar>
          </w:tcPr>
          <w:p w14:paraId="00000240" w14:textId="77777777" w:rsidR="006D01DC" w:rsidRPr="009A3DC6" w:rsidRDefault="006D01DC">
            <w:pPr>
              <w:pBdr>
                <w:top w:val="nil"/>
                <w:left w:val="nil"/>
                <w:bottom w:val="nil"/>
                <w:right w:val="nil"/>
                <w:between w:val="nil"/>
              </w:pBdr>
              <w:rPr>
                <w:color w:val="000000"/>
              </w:rPr>
            </w:pPr>
          </w:p>
        </w:tc>
        <w:tc>
          <w:tcPr>
            <w:tcW w:w="3066" w:type="dxa"/>
            <w:gridSpan w:val="2"/>
            <w:tcMar>
              <w:top w:w="0" w:type="dxa"/>
              <w:left w:w="108" w:type="dxa"/>
              <w:bottom w:w="0" w:type="dxa"/>
              <w:right w:w="108" w:type="dxa"/>
            </w:tcMar>
          </w:tcPr>
          <w:p w14:paraId="00000243" w14:textId="77777777" w:rsidR="006D01DC" w:rsidRPr="009A3DC6" w:rsidRDefault="006D01DC">
            <w:pPr>
              <w:pBdr>
                <w:top w:val="nil"/>
                <w:left w:val="nil"/>
                <w:bottom w:val="nil"/>
                <w:right w:val="nil"/>
                <w:between w:val="nil"/>
              </w:pBdr>
              <w:rPr>
                <w:color w:val="000000"/>
              </w:rPr>
            </w:pPr>
          </w:p>
        </w:tc>
        <w:tc>
          <w:tcPr>
            <w:tcW w:w="3177" w:type="dxa"/>
            <w:tcMar>
              <w:top w:w="0" w:type="dxa"/>
              <w:left w:w="108" w:type="dxa"/>
              <w:bottom w:w="0" w:type="dxa"/>
              <w:right w:w="108" w:type="dxa"/>
            </w:tcMar>
          </w:tcPr>
          <w:p w14:paraId="00000245" w14:textId="77777777" w:rsidR="006D01DC" w:rsidRPr="009A3DC6" w:rsidRDefault="006D01DC">
            <w:pPr>
              <w:pBdr>
                <w:top w:val="nil"/>
                <w:left w:val="nil"/>
                <w:bottom w:val="nil"/>
                <w:right w:val="nil"/>
                <w:between w:val="nil"/>
              </w:pBdr>
              <w:rPr>
                <w:color w:val="000000"/>
              </w:rPr>
            </w:pPr>
          </w:p>
        </w:tc>
      </w:tr>
      <w:tr w:rsidR="006D01DC" w:rsidRPr="009A3DC6" w14:paraId="481908B9" w14:textId="77777777">
        <w:tc>
          <w:tcPr>
            <w:tcW w:w="3079" w:type="dxa"/>
            <w:gridSpan w:val="3"/>
            <w:tcMar>
              <w:top w:w="0" w:type="dxa"/>
              <w:left w:w="108" w:type="dxa"/>
              <w:bottom w:w="0" w:type="dxa"/>
              <w:right w:w="108" w:type="dxa"/>
            </w:tcMar>
          </w:tcPr>
          <w:p w14:paraId="00000246" w14:textId="77777777" w:rsidR="006D01DC" w:rsidRPr="009A3DC6" w:rsidRDefault="006D01DC">
            <w:pPr>
              <w:pBdr>
                <w:top w:val="nil"/>
                <w:left w:val="nil"/>
                <w:bottom w:val="nil"/>
                <w:right w:val="nil"/>
                <w:between w:val="nil"/>
              </w:pBdr>
              <w:rPr>
                <w:color w:val="000000"/>
              </w:rPr>
            </w:pPr>
          </w:p>
        </w:tc>
        <w:tc>
          <w:tcPr>
            <w:tcW w:w="3066" w:type="dxa"/>
            <w:gridSpan w:val="2"/>
            <w:tcMar>
              <w:top w:w="0" w:type="dxa"/>
              <w:left w:w="108" w:type="dxa"/>
              <w:bottom w:w="0" w:type="dxa"/>
              <w:right w:w="108" w:type="dxa"/>
            </w:tcMar>
          </w:tcPr>
          <w:p w14:paraId="00000249" w14:textId="77777777" w:rsidR="006D01DC" w:rsidRPr="009A3DC6" w:rsidRDefault="006D01DC">
            <w:pPr>
              <w:pBdr>
                <w:top w:val="nil"/>
                <w:left w:val="nil"/>
                <w:bottom w:val="nil"/>
                <w:right w:val="nil"/>
                <w:between w:val="nil"/>
              </w:pBdr>
              <w:rPr>
                <w:color w:val="000000"/>
              </w:rPr>
            </w:pPr>
          </w:p>
        </w:tc>
        <w:tc>
          <w:tcPr>
            <w:tcW w:w="3177" w:type="dxa"/>
            <w:tcMar>
              <w:top w:w="0" w:type="dxa"/>
              <w:left w:w="108" w:type="dxa"/>
              <w:bottom w:w="0" w:type="dxa"/>
              <w:right w:w="108" w:type="dxa"/>
            </w:tcMar>
          </w:tcPr>
          <w:p w14:paraId="0000024B" w14:textId="77777777" w:rsidR="006D01DC" w:rsidRPr="009A3DC6" w:rsidRDefault="006D01DC">
            <w:pPr>
              <w:pBdr>
                <w:top w:val="nil"/>
                <w:left w:val="nil"/>
                <w:bottom w:val="nil"/>
                <w:right w:val="nil"/>
                <w:between w:val="nil"/>
              </w:pBdr>
              <w:rPr>
                <w:color w:val="000000"/>
              </w:rPr>
            </w:pPr>
          </w:p>
        </w:tc>
      </w:tr>
      <w:tr w:rsidR="006D01DC" w:rsidRPr="009A3DC6" w14:paraId="03708BFC" w14:textId="77777777">
        <w:tc>
          <w:tcPr>
            <w:tcW w:w="3079" w:type="dxa"/>
            <w:gridSpan w:val="3"/>
            <w:tcMar>
              <w:top w:w="0" w:type="dxa"/>
              <w:left w:w="108" w:type="dxa"/>
              <w:bottom w:w="0" w:type="dxa"/>
              <w:right w:w="108" w:type="dxa"/>
            </w:tcMar>
          </w:tcPr>
          <w:p w14:paraId="0000024C" w14:textId="77777777" w:rsidR="006D01DC" w:rsidRPr="009A3DC6" w:rsidRDefault="006D01DC">
            <w:pPr>
              <w:pBdr>
                <w:top w:val="nil"/>
                <w:left w:val="nil"/>
                <w:bottom w:val="nil"/>
                <w:right w:val="nil"/>
                <w:between w:val="nil"/>
              </w:pBdr>
              <w:rPr>
                <w:color w:val="000000"/>
              </w:rPr>
            </w:pPr>
          </w:p>
        </w:tc>
        <w:tc>
          <w:tcPr>
            <w:tcW w:w="3066" w:type="dxa"/>
            <w:gridSpan w:val="2"/>
            <w:tcMar>
              <w:top w:w="0" w:type="dxa"/>
              <w:left w:w="108" w:type="dxa"/>
              <w:bottom w:w="0" w:type="dxa"/>
              <w:right w:w="108" w:type="dxa"/>
            </w:tcMar>
          </w:tcPr>
          <w:p w14:paraId="0000024F" w14:textId="77777777" w:rsidR="006D01DC" w:rsidRPr="009A3DC6" w:rsidRDefault="006D01DC">
            <w:pPr>
              <w:pBdr>
                <w:top w:val="nil"/>
                <w:left w:val="nil"/>
                <w:bottom w:val="nil"/>
                <w:right w:val="nil"/>
                <w:between w:val="nil"/>
              </w:pBdr>
              <w:rPr>
                <w:color w:val="000000"/>
              </w:rPr>
            </w:pPr>
          </w:p>
        </w:tc>
        <w:tc>
          <w:tcPr>
            <w:tcW w:w="3177" w:type="dxa"/>
            <w:tcMar>
              <w:top w:w="0" w:type="dxa"/>
              <w:left w:w="108" w:type="dxa"/>
              <w:bottom w:w="0" w:type="dxa"/>
              <w:right w:w="108" w:type="dxa"/>
            </w:tcMar>
          </w:tcPr>
          <w:p w14:paraId="00000251" w14:textId="77777777" w:rsidR="006D01DC" w:rsidRPr="009A3DC6" w:rsidRDefault="006D01DC">
            <w:pPr>
              <w:pBdr>
                <w:top w:val="nil"/>
                <w:left w:val="nil"/>
                <w:bottom w:val="nil"/>
                <w:right w:val="nil"/>
                <w:between w:val="nil"/>
              </w:pBdr>
              <w:rPr>
                <w:color w:val="000000"/>
              </w:rPr>
            </w:pPr>
          </w:p>
        </w:tc>
      </w:tr>
      <w:tr w:rsidR="006D01DC" w:rsidRPr="009A3DC6" w14:paraId="0FB6EFCF" w14:textId="77777777">
        <w:tc>
          <w:tcPr>
            <w:tcW w:w="3079" w:type="dxa"/>
            <w:gridSpan w:val="3"/>
            <w:tcMar>
              <w:top w:w="0" w:type="dxa"/>
              <w:left w:w="108" w:type="dxa"/>
              <w:bottom w:w="0" w:type="dxa"/>
              <w:right w:w="108" w:type="dxa"/>
            </w:tcMar>
          </w:tcPr>
          <w:p w14:paraId="00000252" w14:textId="77777777" w:rsidR="006D01DC" w:rsidRPr="009A3DC6" w:rsidRDefault="006D01DC">
            <w:pPr>
              <w:pBdr>
                <w:top w:val="nil"/>
                <w:left w:val="nil"/>
                <w:bottom w:val="nil"/>
                <w:right w:val="nil"/>
                <w:between w:val="nil"/>
              </w:pBdr>
              <w:rPr>
                <w:color w:val="000000"/>
              </w:rPr>
            </w:pPr>
          </w:p>
        </w:tc>
        <w:tc>
          <w:tcPr>
            <w:tcW w:w="3066" w:type="dxa"/>
            <w:gridSpan w:val="2"/>
            <w:tcMar>
              <w:top w:w="0" w:type="dxa"/>
              <w:left w:w="108" w:type="dxa"/>
              <w:bottom w:w="0" w:type="dxa"/>
              <w:right w:w="108" w:type="dxa"/>
            </w:tcMar>
          </w:tcPr>
          <w:p w14:paraId="00000255" w14:textId="77777777" w:rsidR="006D01DC" w:rsidRPr="009A3DC6" w:rsidRDefault="006D01DC">
            <w:pPr>
              <w:pBdr>
                <w:top w:val="nil"/>
                <w:left w:val="nil"/>
                <w:bottom w:val="nil"/>
                <w:right w:val="nil"/>
                <w:between w:val="nil"/>
              </w:pBdr>
              <w:rPr>
                <w:color w:val="000000"/>
              </w:rPr>
            </w:pPr>
          </w:p>
        </w:tc>
        <w:tc>
          <w:tcPr>
            <w:tcW w:w="3177" w:type="dxa"/>
            <w:tcMar>
              <w:top w:w="0" w:type="dxa"/>
              <w:left w:w="108" w:type="dxa"/>
              <w:bottom w:w="0" w:type="dxa"/>
              <w:right w:w="108" w:type="dxa"/>
            </w:tcMar>
          </w:tcPr>
          <w:p w14:paraId="00000257" w14:textId="77777777" w:rsidR="006D01DC" w:rsidRPr="009A3DC6" w:rsidRDefault="006D01DC">
            <w:pPr>
              <w:pBdr>
                <w:top w:val="nil"/>
                <w:left w:val="nil"/>
                <w:bottom w:val="nil"/>
                <w:right w:val="nil"/>
                <w:between w:val="nil"/>
              </w:pBdr>
              <w:rPr>
                <w:color w:val="000000"/>
              </w:rPr>
            </w:pPr>
          </w:p>
        </w:tc>
      </w:tr>
      <w:tr w:rsidR="006D01DC" w:rsidRPr="009A3DC6" w14:paraId="781A8095" w14:textId="77777777">
        <w:tc>
          <w:tcPr>
            <w:tcW w:w="9322" w:type="dxa"/>
            <w:gridSpan w:val="6"/>
            <w:tcMar>
              <w:top w:w="0" w:type="dxa"/>
              <w:left w:w="108" w:type="dxa"/>
              <w:bottom w:w="0" w:type="dxa"/>
              <w:right w:w="108" w:type="dxa"/>
            </w:tcMar>
          </w:tcPr>
          <w:p w14:paraId="00000258" w14:textId="77777777" w:rsidR="006D01DC" w:rsidRPr="009A3DC6" w:rsidRDefault="001D4389">
            <w:pPr>
              <w:pBdr>
                <w:top w:val="nil"/>
                <w:left w:val="nil"/>
                <w:bottom w:val="nil"/>
                <w:right w:val="nil"/>
                <w:between w:val="nil"/>
              </w:pBdr>
              <w:rPr>
                <w:b/>
                <w:color w:val="000000"/>
              </w:rPr>
            </w:pPr>
            <w:r w:rsidRPr="009A3DC6">
              <w:rPr>
                <w:b/>
                <w:color w:val="000000"/>
              </w:rPr>
              <w:t>Valik publikatsioonidest, ettekannetest:</w:t>
            </w:r>
          </w:p>
        </w:tc>
      </w:tr>
      <w:tr w:rsidR="006D01DC" w:rsidRPr="009A3DC6" w14:paraId="2BC3D0A9" w14:textId="77777777">
        <w:tc>
          <w:tcPr>
            <w:tcW w:w="3079" w:type="dxa"/>
            <w:gridSpan w:val="3"/>
            <w:tcMar>
              <w:top w:w="0" w:type="dxa"/>
              <w:left w:w="108" w:type="dxa"/>
              <w:bottom w:w="0" w:type="dxa"/>
              <w:right w:w="108" w:type="dxa"/>
            </w:tcMar>
          </w:tcPr>
          <w:p w14:paraId="0000025E" w14:textId="77777777" w:rsidR="006D01DC" w:rsidRPr="009A3DC6" w:rsidRDefault="001D4389">
            <w:pPr>
              <w:pBdr>
                <w:top w:val="nil"/>
                <w:left w:val="nil"/>
                <w:bottom w:val="nil"/>
                <w:right w:val="nil"/>
                <w:between w:val="nil"/>
              </w:pBdr>
              <w:rPr>
                <w:color w:val="000000"/>
              </w:rPr>
            </w:pPr>
            <w:r w:rsidRPr="009A3DC6">
              <w:rPr>
                <w:color w:val="000000"/>
              </w:rPr>
              <w:t>aasta</w:t>
            </w:r>
          </w:p>
        </w:tc>
        <w:tc>
          <w:tcPr>
            <w:tcW w:w="6243" w:type="dxa"/>
            <w:gridSpan w:val="3"/>
            <w:tcMar>
              <w:top w:w="0" w:type="dxa"/>
              <w:left w:w="108" w:type="dxa"/>
              <w:bottom w:w="0" w:type="dxa"/>
              <w:right w:w="108" w:type="dxa"/>
            </w:tcMar>
          </w:tcPr>
          <w:p w14:paraId="00000261" w14:textId="77777777" w:rsidR="006D01DC" w:rsidRPr="009A3DC6" w:rsidRDefault="001D4389">
            <w:pPr>
              <w:pBdr>
                <w:top w:val="nil"/>
                <w:left w:val="nil"/>
                <w:bottom w:val="nil"/>
                <w:right w:val="nil"/>
                <w:between w:val="nil"/>
              </w:pBdr>
              <w:rPr>
                <w:color w:val="000000"/>
              </w:rPr>
            </w:pPr>
            <w:r w:rsidRPr="009A3DC6">
              <w:rPr>
                <w:color w:val="000000"/>
              </w:rPr>
              <w:t>nimetus</w:t>
            </w:r>
          </w:p>
        </w:tc>
      </w:tr>
      <w:tr w:rsidR="006D01DC" w:rsidRPr="009A3DC6" w14:paraId="1228B90A" w14:textId="77777777">
        <w:tc>
          <w:tcPr>
            <w:tcW w:w="3079" w:type="dxa"/>
            <w:gridSpan w:val="3"/>
            <w:tcMar>
              <w:top w:w="0" w:type="dxa"/>
              <w:left w:w="108" w:type="dxa"/>
              <w:bottom w:w="0" w:type="dxa"/>
              <w:right w:w="108" w:type="dxa"/>
            </w:tcMar>
          </w:tcPr>
          <w:p w14:paraId="00000264" w14:textId="77777777" w:rsidR="006D01DC" w:rsidRPr="009A3DC6" w:rsidRDefault="006D01DC">
            <w:pPr>
              <w:pBdr>
                <w:top w:val="nil"/>
                <w:left w:val="nil"/>
                <w:bottom w:val="nil"/>
                <w:right w:val="nil"/>
                <w:between w:val="nil"/>
              </w:pBdr>
              <w:rPr>
                <w:color w:val="000000"/>
              </w:rPr>
            </w:pPr>
          </w:p>
        </w:tc>
        <w:tc>
          <w:tcPr>
            <w:tcW w:w="6243" w:type="dxa"/>
            <w:gridSpan w:val="3"/>
            <w:tcMar>
              <w:top w:w="0" w:type="dxa"/>
              <w:left w:w="108" w:type="dxa"/>
              <w:bottom w:w="0" w:type="dxa"/>
              <w:right w:w="108" w:type="dxa"/>
            </w:tcMar>
          </w:tcPr>
          <w:p w14:paraId="00000267" w14:textId="77777777" w:rsidR="006D01DC" w:rsidRPr="009A3DC6" w:rsidRDefault="006D01DC">
            <w:pPr>
              <w:pBdr>
                <w:top w:val="nil"/>
                <w:left w:val="nil"/>
                <w:bottom w:val="nil"/>
                <w:right w:val="nil"/>
                <w:between w:val="nil"/>
              </w:pBdr>
              <w:rPr>
                <w:color w:val="000000"/>
              </w:rPr>
            </w:pPr>
          </w:p>
        </w:tc>
      </w:tr>
      <w:tr w:rsidR="006D01DC" w:rsidRPr="009A3DC6" w14:paraId="3F4F7FB6" w14:textId="77777777">
        <w:tc>
          <w:tcPr>
            <w:tcW w:w="3079" w:type="dxa"/>
            <w:gridSpan w:val="3"/>
            <w:tcMar>
              <w:top w:w="0" w:type="dxa"/>
              <w:left w:w="108" w:type="dxa"/>
              <w:bottom w:w="0" w:type="dxa"/>
              <w:right w:w="108" w:type="dxa"/>
            </w:tcMar>
          </w:tcPr>
          <w:p w14:paraId="0000026A" w14:textId="77777777" w:rsidR="006D01DC" w:rsidRPr="009A3DC6" w:rsidRDefault="006D01DC">
            <w:pPr>
              <w:pBdr>
                <w:top w:val="nil"/>
                <w:left w:val="nil"/>
                <w:bottom w:val="nil"/>
                <w:right w:val="nil"/>
                <w:between w:val="nil"/>
              </w:pBdr>
              <w:rPr>
                <w:color w:val="000000"/>
              </w:rPr>
            </w:pPr>
          </w:p>
        </w:tc>
        <w:tc>
          <w:tcPr>
            <w:tcW w:w="6243" w:type="dxa"/>
            <w:gridSpan w:val="3"/>
            <w:tcMar>
              <w:top w:w="0" w:type="dxa"/>
              <w:left w:w="108" w:type="dxa"/>
              <w:bottom w:w="0" w:type="dxa"/>
              <w:right w:w="108" w:type="dxa"/>
            </w:tcMar>
          </w:tcPr>
          <w:p w14:paraId="0000026D" w14:textId="77777777" w:rsidR="006D01DC" w:rsidRPr="009A3DC6" w:rsidRDefault="006D01DC">
            <w:pPr>
              <w:pBdr>
                <w:top w:val="nil"/>
                <w:left w:val="nil"/>
                <w:bottom w:val="nil"/>
                <w:right w:val="nil"/>
                <w:between w:val="nil"/>
              </w:pBdr>
              <w:rPr>
                <w:color w:val="000000"/>
              </w:rPr>
            </w:pPr>
          </w:p>
        </w:tc>
      </w:tr>
      <w:tr w:rsidR="006D01DC" w:rsidRPr="009A3DC6" w14:paraId="67E3431B" w14:textId="77777777">
        <w:tc>
          <w:tcPr>
            <w:tcW w:w="3079" w:type="dxa"/>
            <w:gridSpan w:val="3"/>
            <w:tcMar>
              <w:top w:w="0" w:type="dxa"/>
              <w:left w:w="108" w:type="dxa"/>
              <w:bottom w:w="0" w:type="dxa"/>
              <w:right w:w="108" w:type="dxa"/>
            </w:tcMar>
          </w:tcPr>
          <w:p w14:paraId="00000270" w14:textId="77777777" w:rsidR="006D01DC" w:rsidRPr="009A3DC6" w:rsidRDefault="006D01DC">
            <w:pPr>
              <w:pBdr>
                <w:top w:val="nil"/>
                <w:left w:val="nil"/>
                <w:bottom w:val="nil"/>
                <w:right w:val="nil"/>
                <w:between w:val="nil"/>
              </w:pBdr>
              <w:rPr>
                <w:color w:val="000000"/>
              </w:rPr>
            </w:pPr>
          </w:p>
        </w:tc>
        <w:tc>
          <w:tcPr>
            <w:tcW w:w="6243" w:type="dxa"/>
            <w:gridSpan w:val="3"/>
            <w:tcMar>
              <w:top w:w="0" w:type="dxa"/>
              <w:left w:w="108" w:type="dxa"/>
              <w:bottom w:w="0" w:type="dxa"/>
              <w:right w:w="108" w:type="dxa"/>
            </w:tcMar>
          </w:tcPr>
          <w:p w14:paraId="00000273" w14:textId="77777777" w:rsidR="006D01DC" w:rsidRPr="009A3DC6" w:rsidRDefault="006D01DC">
            <w:pPr>
              <w:pBdr>
                <w:top w:val="nil"/>
                <w:left w:val="nil"/>
                <w:bottom w:val="nil"/>
                <w:right w:val="nil"/>
                <w:between w:val="nil"/>
              </w:pBdr>
              <w:rPr>
                <w:color w:val="000000"/>
              </w:rPr>
            </w:pPr>
          </w:p>
        </w:tc>
      </w:tr>
      <w:tr w:rsidR="006D01DC" w:rsidRPr="009A3DC6" w14:paraId="1492426C" w14:textId="77777777">
        <w:tc>
          <w:tcPr>
            <w:tcW w:w="3079" w:type="dxa"/>
            <w:gridSpan w:val="3"/>
            <w:tcMar>
              <w:top w:w="0" w:type="dxa"/>
              <w:left w:w="108" w:type="dxa"/>
              <w:bottom w:w="0" w:type="dxa"/>
              <w:right w:w="108" w:type="dxa"/>
            </w:tcMar>
          </w:tcPr>
          <w:p w14:paraId="00000276" w14:textId="77777777" w:rsidR="006D01DC" w:rsidRPr="009A3DC6" w:rsidRDefault="006D01DC">
            <w:pPr>
              <w:pBdr>
                <w:top w:val="nil"/>
                <w:left w:val="nil"/>
                <w:bottom w:val="nil"/>
                <w:right w:val="nil"/>
                <w:between w:val="nil"/>
              </w:pBdr>
              <w:rPr>
                <w:color w:val="000000"/>
              </w:rPr>
            </w:pPr>
          </w:p>
        </w:tc>
        <w:tc>
          <w:tcPr>
            <w:tcW w:w="6243" w:type="dxa"/>
            <w:gridSpan w:val="3"/>
            <w:tcMar>
              <w:top w:w="0" w:type="dxa"/>
              <w:left w:w="108" w:type="dxa"/>
              <w:bottom w:w="0" w:type="dxa"/>
              <w:right w:w="108" w:type="dxa"/>
            </w:tcMar>
          </w:tcPr>
          <w:p w14:paraId="00000279" w14:textId="77777777" w:rsidR="006D01DC" w:rsidRPr="009A3DC6" w:rsidRDefault="006D01DC">
            <w:pPr>
              <w:pBdr>
                <w:top w:val="nil"/>
                <w:left w:val="nil"/>
                <w:bottom w:val="nil"/>
                <w:right w:val="nil"/>
                <w:between w:val="nil"/>
              </w:pBdr>
              <w:rPr>
                <w:color w:val="000000"/>
              </w:rPr>
            </w:pPr>
          </w:p>
        </w:tc>
      </w:tr>
      <w:tr w:rsidR="006D01DC" w:rsidRPr="009A3DC6" w14:paraId="4A0AD405" w14:textId="77777777">
        <w:tc>
          <w:tcPr>
            <w:tcW w:w="3079" w:type="dxa"/>
            <w:gridSpan w:val="3"/>
            <w:tcMar>
              <w:top w:w="0" w:type="dxa"/>
              <w:left w:w="108" w:type="dxa"/>
              <w:bottom w:w="0" w:type="dxa"/>
              <w:right w:w="108" w:type="dxa"/>
            </w:tcMar>
          </w:tcPr>
          <w:p w14:paraId="0000027C" w14:textId="77777777" w:rsidR="006D01DC" w:rsidRPr="009A3DC6" w:rsidRDefault="006D01DC">
            <w:pPr>
              <w:pBdr>
                <w:top w:val="nil"/>
                <w:left w:val="nil"/>
                <w:bottom w:val="nil"/>
                <w:right w:val="nil"/>
                <w:between w:val="nil"/>
              </w:pBdr>
              <w:rPr>
                <w:color w:val="000000"/>
              </w:rPr>
            </w:pPr>
          </w:p>
        </w:tc>
        <w:tc>
          <w:tcPr>
            <w:tcW w:w="6243" w:type="dxa"/>
            <w:gridSpan w:val="3"/>
            <w:tcMar>
              <w:top w:w="0" w:type="dxa"/>
              <w:left w:w="108" w:type="dxa"/>
              <w:bottom w:w="0" w:type="dxa"/>
              <w:right w:w="108" w:type="dxa"/>
            </w:tcMar>
          </w:tcPr>
          <w:p w14:paraId="0000027F" w14:textId="77777777" w:rsidR="006D01DC" w:rsidRPr="009A3DC6" w:rsidRDefault="006D01DC">
            <w:pPr>
              <w:pBdr>
                <w:top w:val="nil"/>
                <w:left w:val="nil"/>
                <w:bottom w:val="nil"/>
                <w:right w:val="nil"/>
                <w:between w:val="nil"/>
              </w:pBdr>
              <w:rPr>
                <w:color w:val="000000"/>
              </w:rPr>
            </w:pPr>
          </w:p>
        </w:tc>
      </w:tr>
      <w:tr w:rsidR="006D01DC" w:rsidRPr="009A3DC6" w14:paraId="1C7492CB" w14:textId="77777777">
        <w:tc>
          <w:tcPr>
            <w:tcW w:w="9322" w:type="dxa"/>
            <w:gridSpan w:val="6"/>
            <w:tcMar>
              <w:top w:w="0" w:type="dxa"/>
              <w:left w:w="108" w:type="dxa"/>
              <w:bottom w:w="0" w:type="dxa"/>
              <w:right w:w="108" w:type="dxa"/>
            </w:tcMar>
          </w:tcPr>
          <w:p w14:paraId="00000282" w14:textId="77777777" w:rsidR="006D01DC" w:rsidRPr="009A3DC6" w:rsidRDefault="001D4389">
            <w:pPr>
              <w:pBdr>
                <w:top w:val="nil"/>
                <w:left w:val="nil"/>
                <w:bottom w:val="nil"/>
                <w:right w:val="nil"/>
                <w:between w:val="nil"/>
              </w:pBdr>
              <w:rPr>
                <w:color w:val="000000"/>
              </w:rPr>
            </w:pPr>
            <w:r w:rsidRPr="009A3DC6">
              <w:rPr>
                <w:b/>
                <w:color w:val="000000"/>
              </w:rPr>
              <w:t>Keelteoskus</w:t>
            </w:r>
            <w:r w:rsidRPr="009A3DC6">
              <w:rPr>
                <w:color w:val="000000"/>
              </w:rPr>
              <w:t xml:space="preserve"> (lähtudes kutsestandardi nõuetest):</w:t>
            </w:r>
          </w:p>
        </w:tc>
      </w:tr>
      <w:tr w:rsidR="006D01DC" w:rsidRPr="009A3DC6" w14:paraId="3F303A75" w14:textId="77777777">
        <w:tc>
          <w:tcPr>
            <w:tcW w:w="4610" w:type="dxa"/>
            <w:gridSpan w:val="4"/>
            <w:tcMar>
              <w:top w:w="0" w:type="dxa"/>
              <w:left w:w="108" w:type="dxa"/>
              <w:bottom w:w="0" w:type="dxa"/>
              <w:right w:w="108" w:type="dxa"/>
            </w:tcMar>
          </w:tcPr>
          <w:p w14:paraId="00000288" w14:textId="77777777" w:rsidR="006D01DC" w:rsidRPr="009A3DC6" w:rsidRDefault="001D4389">
            <w:pPr>
              <w:pBdr>
                <w:top w:val="nil"/>
                <w:left w:val="nil"/>
                <w:bottom w:val="nil"/>
                <w:right w:val="nil"/>
                <w:between w:val="nil"/>
              </w:pBdr>
              <w:rPr>
                <w:color w:val="000000"/>
              </w:rPr>
            </w:pPr>
            <w:r w:rsidRPr="009A3DC6">
              <w:rPr>
                <w:color w:val="000000"/>
              </w:rPr>
              <w:t>keel</w:t>
            </w:r>
          </w:p>
        </w:tc>
        <w:tc>
          <w:tcPr>
            <w:tcW w:w="4712" w:type="dxa"/>
            <w:gridSpan w:val="2"/>
            <w:tcMar>
              <w:top w:w="0" w:type="dxa"/>
              <w:left w:w="108" w:type="dxa"/>
              <w:bottom w:w="0" w:type="dxa"/>
              <w:right w:w="108" w:type="dxa"/>
            </w:tcMar>
          </w:tcPr>
          <w:p w14:paraId="0000028C" w14:textId="77777777" w:rsidR="006D01DC" w:rsidRPr="009A3DC6" w:rsidRDefault="001D4389">
            <w:pPr>
              <w:pBdr>
                <w:top w:val="nil"/>
                <w:left w:val="nil"/>
                <w:bottom w:val="nil"/>
                <w:right w:val="nil"/>
                <w:between w:val="nil"/>
              </w:pBdr>
              <w:rPr>
                <w:color w:val="000000"/>
              </w:rPr>
            </w:pPr>
            <w:r w:rsidRPr="009A3DC6">
              <w:rPr>
                <w:color w:val="000000"/>
              </w:rPr>
              <w:t>tase</w:t>
            </w:r>
          </w:p>
        </w:tc>
      </w:tr>
      <w:tr w:rsidR="006D01DC" w:rsidRPr="009A3DC6" w14:paraId="383F63A2" w14:textId="77777777">
        <w:tc>
          <w:tcPr>
            <w:tcW w:w="4610" w:type="dxa"/>
            <w:gridSpan w:val="4"/>
            <w:tcMar>
              <w:top w:w="0" w:type="dxa"/>
              <w:left w:w="108" w:type="dxa"/>
              <w:bottom w:w="0" w:type="dxa"/>
              <w:right w:w="108" w:type="dxa"/>
            </w:tcMar>
          </w:tcPr>
          <w:p w14:paraId="0000028E" w14:textId="77777777" w:rsidR="006D01DC" w:rsidRPr="009A3DC6" w:rsidRDefault="006D01DC">
            <w:pPr>
              <w:pBdr>
                <w:top w:val="nil"/>
                <w:left w:val="nil"/>
                <w:bottom w:val="nil"/>
                <w:right w:val="nil"/>
                <w:between w:val="nil"/>
              </w:pBdr>
              <w:rPr>
                <w:color w:val="000000"/>
              </w:rPr>
            </w:pPr>
          </w:p>
        </w:tc>
        <w:tc>
          <w:tcPr>
            <w:tcW w:w="4712" w:type="dxa"/>
            <w:gridSpan w:val="2"/>
            <w:tcMar>
              <w:top w:w="0" w:type="dxa"/>
              <w:left w:w="108" w:type="dxa"/>
              <w:bottom w:w="0" w:type="dxa"/>
              <w:right w:w="108" w:type="dxa"/>
            </w:tcMar>
          </w:tcPr>
          <w:p w14:paraId="00000292" w14:textId="77777777" w:rsidR="006D01DC" w:rsidRPr="009A3DC6" w:rsidRDefault="006D01DC">
            <w:pPr>
              <w:pBdr>
                <w:top w:val="nil"/>
                <w:left w:val="nil"/>
                <w:bottom w:val="nil"/>
                <w:right w:val="nil"/>
                <w:between w:val="nil"/>
              </w:pBdr>
              <w:rPr>
                <w:color w:val="000000"/>
              </w:rPr>
            </w:pPr>
          </w:p>
        </w:tc>
      </w:tr>
      <w:tr w:rsidR="006D01DC" w:rsidRPr="009A3DC6" w14:paraId="72DE227A" w14:textId="77777777">
        <w:tc>
          <w:tcPr>
            <w:tcW w:w="4610" w:type="dxa"/>
            <w:gridSpan w:val="4"/>
            <w:tcMar>
              <w:top w:w="0" w:type="dxa"/>
              <w:left w:w="108" w:type="dxa"/>
              <w:bottom w:w="0" w:type="dxa"/>
              <w:right w:w="108" w:type="dxa"/>
            </w:tcMar>
          </w:tcPr>
          <w:p w14:paraId="00000294" w14:textId="77777777" w:rsidR="006D01DC" w:rsidRPr="009A3DC6" w:rsidRDefault="006D01DC">
            <w:pPr>
              <w:pBdr>
                <w:top w:val="nil"/>
                <w:left w:val="nil"/>
                <w:bottom w:val="nil"/>
                <w:right w:val="nil"/>
                <w:between w:val="nil"/>
              </w:pBdr>
              <w:rPr>
                <w:color w:val="000000"/>
              </w:rPr>
            </w:pPr>
          </w:p>
        </w:tc>
        <w:tc>
          <w:tcPr>
            <w:tcW w:w="4712" w:type="dxa"/>
            <w:gridSpan w:val="2"/>
            <w:tcMar>
              <w:top w:w="0" w:type="dxa"/>
              <w:left w:w="108" w:type="dxa"/>
              <w:bottom w:w="0" w:type="dxa"/>
              <w:right w:w="108" w:type="dxa"/>
            </w:tcMar>
          </w:tcPr>
          <w:p w14:paraId="00000298" w14:textId="77777777" w:rsidR="006D01DC" w:rsidRPr="009A3DC6" w:rsidRDefault="006D01DC">
            <w:pPr>
              <w:pBdr>
                <w:top w:val="nil"/>
                <w:left w:val="nil"/>
                <w:bottom w:val="nil"/>
                <w:right w:val="nil"/>
                <w:between w:val="nil"/>
              </w:pBdr>
              <w:rPr>
                <w:color w:val="000000"/>
              </w:rPr>
            </w:pPr>
          </w:p>
        </w:tc>
      </w:tr>
      <w:tr w:rsidR="006D01DC" w:rsidRPr="009A3DC6" w14:paraId="4EDDA059" w14:textId="77777777">
        <w:tc>
          <w:tcPr>
            <w:tcW w:w="9322" w:type="dxa"/>
            <w:gridSpan w:val="6"/>
            <w:tcMar>
              <w:top w:w="0" w:type="dxa"/>
              <w:left w:w="108" w:type="dxa"/>
              <w:bottom w:w="0" w:type="dxa"/>
              <w:right w:w="108" w:type="dxa"/>
            </w:tcMar>
          </w:tcPr>
          <w:p w14:paraId="0000029A" w14:textId="77777777" w:rsidR="006D01DC" w:rsidRPr="009A3DC6" w:rsidRDefault="001D4389">
            <w:pPr>
              <w:pBdr>
                <w:top w:val="nil"/>
                <w:left w:val="nil"/>
                <w:bottom w:val="nil"/>
                <w:right w:val="nil"/>
                <w:between w:val="nil"/>
              </w:pBdr>
              <w:rPr>
                <w:color w:val="000000"/>
              </w:rPr>
            </w:pPr>
            <w:r w:rsidRPr="009A3DC6">
              <w:rPr>
                <w:b/>
                <w:color w:val="000000"/>
              </w:rPr>
              <w:t xml:space="preserve">Arvuti kasutamise oskus </w:t>
            </w:r>
            <w:r w:rsidRPr="009A3DC6">
              <w:rPr>
                <w:color w:val="000000"/>
              </w:rPr>
              <w:t>(lähtudes kutsestandardi nõuetest):</w:t>
            </w:r>
          </w:p>
        </w:tc>
      </w:tr>
      <w:tr w:rsidR="006D01DC" w:rsidRPr="009A3DC6" w14:paraId="275D6441" w14:textId="77777777">
        <w:tc>
          <w:tcPr>
            <w:tcW w:w="4610" w:type="dxa"/>
            <w:gridSpan w:val="4"/>
            <w:tcMar>
              <w:top w:w="0" w:type="dxa"/>
              <w:left w:w="108" w:type="dxa"/>
              <w:bottom w:w="0" w:type="dxa"/>
              <w:right w:w="108" w:type="dxa"/>
            </w:tcMar>
          </w:tcPr>
          <w:p w14:paraId="000002A0" w14:textId="77777777" w:rsidR="006D01DC" w:rsidRPr="009A3DC6" w:rsidRDefault="006D01DC">
            <w:pPr>
              <w:pBdr>
                <w:top w:val="nil"/>
                <w:left w:val="nil"/>
                <w:bottom w:val="nil"/>
                <w:right w:val="nil"/>
                <w:between w:val="nil"/>
              </w:pBdr>
              <w:rPr>
                <w:color w:val="000000"/>
              </w:rPr>
            </w:pPr>
          </w:p>
        </w:tc>
        <w:tc>
          <w:tcPr>
            <w:tcW w:w="4712" w:type="dxa"/>
            <w:gridSpan w:val="2"/>
            <w:tcMar>
              <w:top w:w="0" w:type="dxa"/>
              <w:left w:w="108" w:type="dxa"/>
              <w:bottom w:w="0" w:type="dxa"/>
              <w:right w:w="108" w:type="dxa"/>
            </w:tcMar>
          </w:tcPr>
          <w:p w14:paraId="000002A4" w14:textId="77777777" w:rsidR="006D01DC" w:rsidRPr="009A3DC6" w:rsidRDefault="006D01DC">
            <w:pPr>
              <w:pBdr>
                <w:top w:val="nil"/>
                <w:left w:val="nil"/>
                <w:bottom w:val="nil"/>
                <w:right w:val="nil"/>
                <w:between w:val="nil"/>
              </w:pBdr>
              <w:rPr>
                <w:color w:val="000000"/>
              </w:rPr>
            </w:pPr>
          </w:p>
        </w:tc>
      </w:tr>
      <w:tr w:rsidR="006D01DC" w:rsidRPr="009A3DC6" w14:paraId="44DBD6FF" w14:textId="77777777">
        <w:tc>
          <w:tcPr>
            <w:tcW w:w="4610" w:type="dxa"/>
            <w:gridSpan w:val="4"/>
            <w:tcMar>
              <w:top w:w="0" w:type="dxa"/>
              <w:left w:w="108" w:type="dxa"/>
              <w:bottom w:w="0" w:type="dxa"/>
              <w:right w:w="108" w:type="dxa"/>
            </w:tcMar>
          </w:tcPr>
          <w:p w14:paraId="000002A6" w14:textId="77777777" w:rsidR="006D01DC" w:rsidRPr="009A3DC6" w:rsidRDefault="006D01DC">
            <w:pPr>
              <w:pBdr>
                <w:top w:val="nil"/>
                <w:left w:val="nil"/>
                <w:bottom w:val="nil"/>
                <w:right w:val="nil"/>
                <w:between w:val="nil"/>
              </w:pBdr>
              <w:rPr>
                <w:color w:val="000000"/>
              </w:rPr>
            </w:pPr>
          </w:p>
        </w:tc>
        <w:tc>
          <w:tcPr>
            <w:tcW w:w="4712" w:type="dxa"/>
            <w:gridSpan w:val="2"/>
            <w:tcMar>
              <w:top w:w="0" w:type="dxa"/>
              <w:left w:w="108" w:type="dxa"/>
              <w:bottom w:w="0" w:type="dxa"/>
              <w:right w:w="108" w:type="dxa"/>
            </w:tcMar>
          </w:tcPr>
          <w:p w14:paraId="000002AA" w14:textId="77777777" w:rsidR="006D01DC" w:rsidRPr="009A3DC6" w:rsidRDefault="006D01DC">
            <w:pPr>
              <w:pBdr>
                <w:top w:val="nil"/>
                <w:left w:val="nil"/>
                <w:bottom w:val="nil"/>
                <w:right w:val="nil"/>
                <w:between w:val="nil"/>
              </w:pBdr>
              <w:rPr>
                <w:color w:val="000000"/>
              </w:rPr>
            </w:pPr>
          </w:p>
        </w:tc>
      </w:tr>
      <w:tr w:rsidR="006D01DC" w:rsidRPr="009A3DC6" w14:paraId="40D3D61E" w14:textId="77777777">
        <w:tc>
          <w:tcPr>
            <w:tcW w:w="4610" w:type="dxa"/>
            <w:gridSpan w:val="4"/>
            <w:tcMar>
              <w:top w:w="0" w:type="dxa"/>
              <w:left w:w="108" w:type="dxa"/>
              <w:bottom w:w="0" w:type="dxa"/>
              <w:right w:w="108" w:type="dxa"/>
            </w:tcMar>
          </w:tcPr>
          <w:p w14:paraId="000002AC" w14:textId="77777777" w:rsidR="006D01DC" w:rsidRPr="009A3DC6" w:rsidRDefault="006D01DC">
            <w:pPr>
              <w:pBdr>
                <w:top w:val="nil"/>
                <w:left w:val="nil"/>
                <w:bottom w:val="nil"/>
                <w:right w:val="nil"/>
                <w:between w:val="nil"/>
              </w:pBdr>
              <w:rPr>
                <w:color w:val="000000"/>
              </w:rPr>
            </w:pPr>
          </w:p>
        </w:tc>
        <w:tc>
          <w:tcPr>
            <w:tcW w:w="4712" w:type="dxa"/>
            <w:gridSpan w:val="2"/>
            <w:tcMar>
              <w:top w:w="0" w:type="dxa"/>
              <w:left w:w="108" w:type="dxa"/>
              <w:bottom w:w="0" w:type="dxa"/>
              <w:right w:w="108" w:type="dxa"/>
            </w:tcMar>
          </w:tcPr>
          <w:p w14:paraId="000002B0" w14:textId="77777777" w:rsidR="006D01DC" w:rsidRPr="009A3DC6" w:rsidRDefault="006D01DC">
            <w:pPr>
              <w:pBdr>
                <w:top w:val="nil"/>
                <w:left w:val="nil"/>
                <w:bottom w:val="nil"/>
                <w:right w:val="nil"/>
                <w:between w:val="nil"/>
              </w:pBdr>
              <w:rPr>
                <w:color w:val="000000"/>
              </w:rPr>
            </w:pPr>
          </w:p>
        </w:tc>
      </w:tr>
      <w:tr w:rsidR="006D01DC" w:rsidRPr="009A3DC6" w14:paraId="19CA22CE" w14:textId="77777777">
        <w:tc>
          <w:tcPr>
            <w:tcW w:w="2377" w:type="dxa"/>
            <w:gridSpan w:val="2"/>
            <w:tcMar>
              <w:top w:w="0" w:type="dxa"/>
              <w:left w:w="108" w:type="dxa"/>
              <w:bottom w:w="0" w:type="dxa"/>
              <w:right w:w="108" w:type="dxa"/>
            </w:tcMar>
          </w:tcPr>
          <w:p w14:paraId="000002B2" w14:textId="77777777" w:rsidR="006D01DC" w:rsidRPr="009A3DC6" w:rsidRDefault="001D4389">
            <w:pPr>
              <w:pBdr>
                <w:top w:val="nil"/>
                <w:left w:val="nil"/>
                <w:bottom w:val="nil"/>
                <w:right w:val="nil"/>
                <w:between w:val="nil"/>
              </w:pBdr>
              <w:rPr>
                <w:b/>
                <w:color w:val="000000"/>
              </w:rPr>
            </w:pPr>
            <w:r w:rsidRPr="009A3DC6">
              <w:rPr>
                <w:b/>
                <w:color w:val="000000"/>
              </w:rPr>
              <w:t>Lisainformatsioon:</w:t>
            </w:r>
          </w:p>
        </w:tc>
        <w:tc>
          <w:tcPr>
            <w:tcW w:w="6945" w:type="dxa"/>
            <w:gridSpan w:val="4"/>
            <w:tcMar>
              <w:top w:w="0" w:type="dxa"/>
              <w:left w:w="108" w:type="dxa"/>
              <w:bottom w:w="0" w:type="dxa"/>
              <w:right w:w="108" w:type="dxa"/>
            </w:tcMar>
          </w:tcPr>
          <w:p w14:paraId="000002B4" w14:textId="77777777" w:rsidR="006D01DC" w:rsidRPr="009A3DC6" w:rsidRDefault="006D01DC">
            <w:pPr>
              <w:pBdr>
                <w:top w:val="nil"/>
                <w:left w:val="nil"/>
                <w:bottom w:val="nil"/>
                <w:right w:val="nil"/>
                <w:between w:val="nil"/>
              </w:pBdr>
              <w:rPr>
                <w:b/>
                <w:color w:val="000000"/>
              </w:rPr>
            </w:pPr>
          </w:p>
          <w:p w14:paraId="000002B5" w14:textId="77777777" w:rsidR="006D01DC" w:rsidRPr="009A3DC6" w:rsidRDefault="006D01DC">
            <w:pPr>
              <w:pBdr>
                <w:top w:val="nil"/>
                <w:left w:val="nil"/>
                <w:bottom w:val="nil"/>
                <w:right w:val="nil"/>
                <w:between w:val="nil"/>
              </w:pBdr>
              <w:rPr>
                <w:b/>
                <w:color w:val="000000"/>
              </w:rPr>
            </w:pPr>
          </w:p>
          <w:p w14:paraId="000002B6" w14:textId="77777777" w:rsidR="006D01DC" w:rsidRPr="009A3DC6" w:rsidRDefault="006D01DC">
            <w:pPr>
              <w:pBdr>
                <w:top w:val="nil"/>
                <w:left w:val="nil"/>
                <w:bottom w:val="nil"/>
                <w:right w:val="nil"/>
                <w:between w:val="nil"/>
              </w:pBdr>
              <w:rPr>
                <w:b/>
                <w:color w:val="000000"/>
              </w:rPr>
            </w:pPr>
          </w:p>
          <w:p w14:paraId="000002B7" w14:textId="77777777" w:rsidR="006D01DC" w:rsidRPr="009A3DC6" w:rsidRDefault="006D01DC">
            <w:pPr>
              <w:pBdr>
                <w:top w:val="nil"/>
                <w:left w:val="nil"/>
                <w:bottom w:val="nil"/>
                <w:right w:val="nil"/>
                <w:between w:val="nil"/>
              </w:pBdr>
              <w:rPr>
                <w:b/>
                <w:color w:val="000000"/>
              </w:rPr>
            </w:pPr>
          </w:p>
          <w:p w14:paraId="000002B8" w14:textId="77777777" w:rsidR="006D01DC" w:rsidRPr="009A3DC6" w:rsidRDefault="006D01DC">
            <w:pPr>
              <w:pBdr>
                <w:top w:val="nil"/>
                <w:left w:val="nil"/>
                <w:bottom w:val="nil"/>
                <w:right w:val="nil"/>
                <w:between w:val="nil"/>
              </w:pBdr>
              <w:rPr>
                <w:b/>
                <w:color w:val="000000"/>
              </w:rPr>
            </w:pPr>
          </w:p>
          <w:p w14:paraId="000002B9" w14:textId="77777777" w:rsidR="006D01DC" w:rsidRPr="009A3DC6" w:rsidRDefault="006D01DC">
            <w:pPr>
              <w:pBdr>
                <w:top w:val="nil"/>
                <w:left w:val="nil"/>
                <w:bottom w:val="nil"/>
                <w:right w:val="nil"/>
                <w:between w:val="nil"/>
              </w:pBdr>
              <w:rPr>
                <w:b/>
                <w:color w:val="000000"/>
              </w:rPr>
            </w:pPr>
          </w:p>
        </w:tc>
      </w:tr>
      <w:tr w:rsidR="006D01DC" w:rsidRPr="009A3DC6" w14:paraId="7AA5ED82" w14:textId="77777777">
        <w:tc>
          <w:tcPr>
            <w:tcW w:w="4610" w:type="dxa"/>
            <w:gridSpan w:val="4"/>
            <w:tcMar>
              <w:top w:w="0" w:type="dxa"/>
              <w:left w:w="108" w:type="dxa"/>
              <w:bottom w:w="0" w:type="dxa"/>
              <w:right w:w="108" w:type="dxa"/>
            </w:tcMar>
          </w:tcPr>
          <w:p w14:paraId="000002BD" w14:textId="77777777" w:rsidR="006D01DC" w:rsidRPr="009A3DC6" w:rsidRDefault="001D4389">
            <w:pPr>
              <w:pBdr>
                <w:top w:val="nil"/>
                <w:left w:val="nil"/>
                <w:bottom w:val="nil"/>
                <w:right w:val="nil"/>
                <w:between w:val="nil"/>
              </w:pBdr>
              <w:rPr>
                <w:color w:val="000000"/>
              </w:rPr>
            </w:pPr>
            <w:r w:rsidRPr="009A3DC6">
              <w:rPr>
                <w:b/>
                <w:color w:val="000000"/>
              </w:rPr>
              <w:t xml:space="preserve">Taotleja allkiri </w:t>
            </w:r>
            <w:r w:rsidRPr="009A3DC6">
              <w:rPr>
                <w:color w:val="000000"/>
              </w:rPr>
              <w:t>/allkirjastatud digitaalselt/</w:t>
            </w:r>
          </w:p>
        </w:tc>
        <w:tc>
          <w:tcPr>
            <w:tcW w:w="4712" w:type="dxa"/>
            <w:gridSpan w:val="2"/>
            <w:tcMar>
              <w:top w:w="0" w:type="dxa"/>
              <w:left w:w="108" w:type="dxa"/>
              <w:bottom w:w="0" w:type="dxa"/>
              <w:right w:w="108" w:type="dxa"/>
            </w:tcMar>
          </w:tcPr>
          <w:p w14:paraId="000002C1" w14:textId="77777777" w:rsidR="006D01DC" w:rsidRPr="009A3DC6" w:rsidRDefault="001D4389">
            <w:pPr>
              <w:pBdr>
                <w:top w:val="nil"/>
                <w:left w:val="nil"/>
                <w:bottom w:val="nil"/>
                <w:right w:val="nil"/>
                <w:between w:val="nil"/>
              </w:pBdr>
              <w:rPr>
                <w:b/>
                <w:color w:val="000000"/>
              </w:rPr>
            </w:pPr>
            <w:r w:rsidRPr="009A3DC6">
              <w:rPr>
                <w:b/>
                <w:color w:val="000000"/>
              </w:rPr>
              <w:t>Kuupäev:</w:t>
            </w:r>
          </w:p>
        </w:tc>
      </w:tr>
    </w:tbl>
    <w:p w14:paraId="000002C3" w14:textId="77777777" w:rsidR="006D01DC" w:rsidRPr="009A3DC6" w:rsidRDefault="006D01DC">
      <w:pPr>
        <w:pBdr>
          <w:top w:val="nil"/>
          <w:left w:val="nil"/>
          <w:bottom w:val="nil"/>
          <w:right w:val="nil"/>
          <w:between w:val="nil"/>
        </w:pBdr>
        <w:rPr>
          <w:b/>
          <w:color w:val="000000"/>
        </w:rPr>
      </w:pPr>
    </w:p>
    <w:p w14:paraId="000002C4" w14:textId="77777777" w:rsidR="006D01DC" w:rsidRPr="009A3DC6" w:rsidRDefault="006D01DC">
      <w:pPr>
        <w:pBdr>
          <w:top w:val="nil"/>
          <w:left w:val="nil"/>
          <w:bottom w:val="nil"/>
          <w:right w:val="nil"/>
          <w:between w:val="nil"/>
        </w:pBdr>
        <w:rPr>
          <w:b/>
          <w:color w:val="000000"/>
        </w:rPr>
      </w:pPr>
    </w:p>
    <w:p w14:paraId="000002C5" w14:textId="77777777" w:rsidR="006D01DC" w:rsidRPr="009A3DC6" w:rsidRDefault="006D01DC">
      <w:pPr>
        <w:pBdr>
          <w:top w:val="nil"/>
          <w:left w:val="nil"/>
          <w:bottom w:val="nil"/>
          <w:right w:val="nil"/>
          <w:between w:val="nil"/>
        </w:pBdr>
        <w:rPr>
          <w:b/>
          <w:color w:val="000000"/>
        </w:rPr>
      </w:pPr>
    </w:p>
    <w:p w14:paraId="000002C6" w14:textId="77777777" w:rsidR="006D01DC" w:rsidRPr="009A3DC6" w:rsidRDefault="006D01DC">
      <w:pPr>
        <w:pBdr>
          <w:top w:val="nil"/>
          <w:left w:val="nil"/>
          <w:bottom w:val="nil"/>
          <w:right w:val="nil"/>
          <w:between w:val="nil"/>
        </w:pBdr>
        <w:rPr>
          <w:b/>
          <w:color w:val="000000"/>
        </w:rPr>
      </w:pPr>
    </w:p>
    <w:p w14:paraId="000002C9" w14:textId="66E70978" w:rsidR="006D01DC" w:rsidRPr="009A3DC6" w:rsidRDefault="006D01DC">
      <w:pPr>
        <w:pBdr>
          <w:top w:val="nil"/>
          <w:left w:val="nil"/>
          <w:bottom w:val="nil"/>
          <w:right w:val="nil"/>
          <w:between w:val="nil"/>
        </w:pBdr>
        <w:rPr>
          <w:color w:val="000000"/>
        </w:rPr>
        <w:sectPr w:rsidR="006D01DC" w:rsidRPr="009A3DC6">
          <w:footerReference w:type="default" r:id="rId11"/>
          <w:pgSz w:w="11906" w:h="16838"/>
          <w:pgMar w:top="540" w:right="1417" w:bottom="719" w:left="1417" w:header="0" w:footer="720" w:gutter="0"/>
          <w:pgNumType w:start="1"/>
          <w:cols w:space="720"/>
        </w:sectPr>
      </w:pPr>
    </w:p>
    <w:p w14:paraId="000002CB" w14:textId="43A7E293" w:rsidR="006D01DC" w:rsidRPr="009A3DC6" w:rsidRDefault="00BD4CED">
      <w:pPr>
        <w:pBdr>
          <w:top w:val="nil"/>
          <w:left w:val="nil"/>
          <w:bottom w:val="nil"/>
          <w:right w:val="nil"/>
          <w:between w:val="nil"/>
        </w:pBdr>
        <w:rPr>
          <w:color w:val="000000"/>
        </w:rPr>
      </w:pPr>
      <w:r w:rsidRPr="009A3DC6">
        <w:rPr>
          <w:color w:val="000000"/>
        </w:rPr>
        <w:lastRenderedPageBreak/>
        <w:t>LISA 3</w:t>
      </w:r>
    </w:p>
    <w:p w14:paraId="000002CC" w14:textId="77777777" w:rsidR="006D01DC" w:rsidRPr="009A3DC6" w:rsidRDefault="001D4389">
      <w:pPr>
        <w:pBdr>
          <w:top w:val="nil"/>
          <w:left w:val="nil"/>
          <w:bottom w:val="nil"/>
          <w:right w:val="nil"/>
          <w:between w:val="nil"/>
        </w:pBdr>
        <w:jc w:val="center"/>
        <w:rPr>
          <w:b/>
          <w:color w:val="000000"/>
        </w:rPr>
      </w:pPr>
      <w:r w:rsidRPr="009A3DC6">
        <w:rPr>
          <w:b/>
          <w:color w:val="000000"/>
        </w:rPr>
        <w:t>KUTSEALASE TEGEVUSE ENESEANALÜÜS</w:t>
      </w:r>
    </w:p>
    <w:p w14:paraId="53C739E1" w14:textId="7A6B8634" w:rsidR="00BD4CED" w:rsidRPr="009A3DC6" w:rsidRDefault="001D4389">
      <w:pPr>
        <w:pBdr>
          <w:top w:val="nil"/>
          <w:left w:val="nil"/>
          <w:bottom w:val="nil"/>
          <w:right w:val="nil"/>
          <w:between w:val="nil"/>
        </w:pBdr>
        <w:jc w:val="center"/>
        <w:rPr>
          <w:b/>
          <w:color w:val="000000"/>
        </w:rPr>
      </w:pPr>
      <w:r w:rsidRPr="009A3DC6">
        <w:rPr>
          <w:b/>
          <w:color w:val="000000"/>
        </w:rPr>
        <w:t>ERIPEDAGOOG, tase 7</w:t>
      </w:r>
    </w:p>
    <w:p w14:paraId="0A08713B" w14:textId="444679B3" w:rsidR="00BD4CED" w:rsidRPr="009A3DC6" w:rsidRDefault="00BD4CED" w:rsidP="00BD4CED">
      <w:pPr>
        <w:pBdr>
          <w:top w:val="nil"/>
          <w:left w:val="nil"/>
          <w:bottom w:val="nil"/>
          <w:right w:val="nil"/>
          <w:between w:val="nil"/>
        </w:pBdr>
        <w:rPr>
          <w:color w:val="000000"/>
        </w:rPr>
      </w:pPr>
      <w:r w:rsidRPr="009A3DC6">
        <w:rPr>
          <w:color w:val="000000"/>
        </w:rPr>
        <w:t>Taotleja nimi:</w:t>
      </w:r>
    </w:p>
    <w:p w14:paraId="5EB7AA7B" w14:textId="77777777" w:rsidR="00BD4CED" w:rsidRPr="009A3DC6" w:rsidRDefault="00BD4CED" w:rsidP="00BD4CED">
      <w:pPr>
        <w:pBdr>
          <w:top w:val="nil"/>
          <w:left w:val="nil"/>
          <w:bottom w:val="nil"/>
          <w:right w:val="nil"/>
          <w:between w:val="nil"/>
        </w:pBdr>
        <w:rPr>
          <w:b/>
          <w:color w:val="000000"/>
        </w:rPr>
      </w:pPr>
    </w:p>
    <w:tbl>
      <w:tblPr>
        <w:tblStyle w:val="a9"/>
        <w:tblW w:w="1346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9"/>
        <w:gridCol w:w="8637"/>
      </w:tblGrid>
      <w:tr w:rsidR="006D01DC" w:rsidRPr="009A3DC6" w14:paraId="6E324D54" w14:textId="77777777" w:rsidTr="00BD4CED">
        <w:tc>
          <w:tcPr>
            <w:tcW w:w="4829" w:type="dxa"/>
            <w:tcMar>
              <w:top w:w="0" w:type="dxa"/>
              <w:left w:w="108" w:type="dxa"/>
              <w:bottom w:w="0" w:type="dxa"/>
              <w:right w:w="108" w:type="dxa"/>
            </w:tcMar>
          </w:tcPr>
          <w:p w14:paraId="000002D0" w14:textId="77777777" w:rsidR="006D01DC" w:rsidRPr="009A3DC6" w:rsidRDefault="001D4389">
            <w:pPr>
              <w:pBdr>
                <w:top w:val="nil"/>
                <w:left w:val="nil"/>
                <w:bottom w:val="nil"/>
                <w:right w:val="nil"/>
                <w:between w:val="nil"/>
              </w:pBdr>
              <w:rPr>
                <w:b/>
                <w:color w:val="000000"/>
              </w:rPr>
            </w:pPr>
            <w:r w:rsidRPr="009A3DC6">
              <w:rPr>
                <w:b/>
                <w:color w:val="000000"/>
              </w:rPr>
              <w:t>Hindamiskriteerium</w:t>
            </w:r>
          </w:p>
        </w:tc>
        <w:tc>
          <w:tcPr>
            <w:tcW w:w="8637" w:type="dxa"/>
            <w:tcMar>
              <w:top w:w="0" w:type="dxa"/>
              <w:left w:w="108" w:type="dxa"/>
              <w:bottom w:w="0" w:type="dxa"/>
              <w:right w:w="108" w:type="dxa"/>
            </w:tcMar>
          </w:tcPr>
          <w:p w14:paraId="000002D1" w14:textId="77777777" w:rsidR="006D01DC" w:rsidRPr="009A3DC6" w:rsidRDefault="001D4389">
            <w:pPr>
              <w:pBdr>
                <w:top w:val="nil"/>
                <w:left w:val="nil"/>
                <w:bottom w:val="nil"/>
                <w:right w:val="nil"/>
                <w:between w:val="nil"/>
              </w:pBdr>
              <w:rPr>
                <w:b/>
                <w:color w:val="000000"/>
              </w:rPr>
            </w:pPr>
            <w:r w:rsidRPr="009A3DC6">
              <w:rPr>
                <w:b/>
                <w:color w:val="000000"/>
              </w:rPr>
              <w:t>Analüüs, tõendus</w:t>
            </w:r>
          </w:p>
        </w:tc>
      </w:tr>
      <w:tr w:rsidR="006D01DC" w:rsidRPr="009A3DC6" w14:paraId="1ACD7F29" w14:textId="77777777" w:rsidTr="00BD4CED">
        <w:tc>
          <w:tcPr>
            <w:tcW w:w="13466" w:type="dxa"/>
            <w:gridSpan w:val="2"/>
            <w:tcMar>
              <w:top w:w="0" w:type="dxa"/>
              <w:left w:w="108" w:type="dxa"/>
              <w:bottom w:w="0" w:type="dxa"/>
              <w:right w:w="108" w:type="dxa"/>
            </w:tcMar>
          </w:tcPr>
          <w:p w14:paraId="000002D2" w14:textId="77777777" w:rsidR="006D01DC" w:rsidRPr="009A3DC6" w:rsidRDefault="001D4389">
            <w:pPr>
              <w:pBdr>
                <w:top w:val="nil"/>
                <w:left w:val="nil"/>
                <w:bottom w:val="nil"/>
                <w:right w:val="nil"/>
                <w:between w:val="nil"/>
              </w:pBdr>
              <w:rPr>
                <w:color w:val="000000"/>
              </w:rPr>
            </w:pPr>
            <w:r w:rsidRPr="009A3DC6">
              <w:rPr>
                <w:color w:val="000000"/>
              </w:rPr>
              <w:t>KOHUSTUSLIKUD KOMPETENTSID</w:t>
            </w:r>
          </w:p>
        </w:tc>
      </w:tr>
      <w:tr w:rsidR="006D01DC" w:rsidRPr="009A3DC6" w14:paraId="5894143F" w14:textId="77777777" w:rsidTr="00BD4CED">
        <w:tc>
          <w:tcPr>
            <w:tcW w:w="13466" w:type="dxa"/>
            <w:gridSpan w:val="2"/>
            <w:tcMar>
              <w:top w:w="0" w:type="dxa"/>
              <w:left w:w="108" w:type="dxa"/>
              <w:bottom w:w="0" w:type="dxa"/>
              <w:right w:w="108" w:type="dxa"/>
            </w:tcMar>
          </w:tcPr>
          <w:p w14:paraId="000002D4" w14:textId="77777777" w:rsidR="006D01DC" w:rsidRPr="009A3DC6" w:rsidRDefault="001D4389">
            <w:pPr>
              <w:pBdr>
                <w:top w:val="nil"/>
                <w:left w:val="nil"/>
                <w:bottom w:val="nil"/>
                <w:right w:val="nil"/>
                <w:between w:val="nil"/>
              </w:pBdr>
              <w:rPr>
                <w:color w:val="000000"/>
              </w:rPr>
            </w:pPr>
            <w:r w:rsidRPr="009A3DC6">
              <w:rPr>
                <w:b/>
                <w:color w:val="000000"/>
              </w:rPr>
              <w:t>B.3.1 Õppija erivajaduste</w:t>
            </w:r>
            <w:r w:rsidRPr="009A3DC6">
              <w:rPr>
                <w:color w:val="000000"/>
              </w:rPr>
              <w:t xml:space="preserve"> </w:t>
            </w:r>
            <w:r w:rsidRPr="009A3DC6">
              <w:rPr>
                <w:b/>
                <w:color w:val="000000"/>
              </w:rPr>
              <w:t>märkamine ja hindamine</w:t>
            </w:r>
          </w:p>
        </w:tc>
      </w:tr>
      <w:tr w:rsidR="006D01DC" w:rsidRPr="009A3DC6" w14:paraId="173F0EC4" w14:textId="77777777" w:rsidTr="00BD4CED">
        <w:tc>
          <w:tcPr>
            <w:tcW w:w="4829" w:type="dxa"/>
            <w:tcMar>
              <w:top w:w="0" w:type="dxa"/>
              <w:left w:w="108" w:type="dxa"/>
              <w:bottom w:w="0" w:type="dxa"/>
              <w:right w:w="108" w:type="dxa"/>
            </w:tcMar>
          </w:tcPr>
          <w:p w14:paraId="000002D6" w14:textId="77777777" w:rsidR="006D01DC" w:rsidRPr="009A3DC6" w:rsidRDefault="001D4389">
            <w:pPr>
              <w:pBdr>
                <w:top w:val="nil"/>
                <w:left w:val="nil"/>
                <w:bottom w:val="nil"/>
                <w:right w:val="nil"/>
                <w:between w:val="nil"/>
              </w:pBdr>
              <w:rPr>
                <w:color w:val="000000"/>
              </w:rPr>
            </w:pPr>
            <w:r w:rsidRPr="009A3DC6">
              <w:rPr>
                <w:color w:val="000000"/>
              </w:rPr>
              <w:t xml:space="preserve">1. </w:t>
            </w:r>
            <w:sdt>
              <w:sdtPr>
                <w:tag w:val="goog_rdk_12"/>
                <w:id w:val="-2018371176"/>
              </w:sdtPr>
              <w:sdtEndPr/>
              <w:sdtContent/>
            </w:sdt>
            <w:r w:rsidRPr="009A3DC6">
              <w:rPr>
                <w:color w:val="000000"/>
              </w:rPr>
              <w:t>Märkab õppeprotsessis eristuvat õppijat, võttes arvesse eakohast arengut; kogub andmeid õppija varasema arenguloo ja tausta kohta; valib hindamist vajavad valdkonnad ja hindamiseks sobivad meetodid ja materjalid; viib hindamise läbi, üldistab tulemused ning kirjeldab õppija psüühiliste protsesside, kõne, käitumise, ainealaste teadmiste, õpioskuste jm seisundit; teeb järeldused.</w:t>
            </w:r>
          </w:p>
        </w:tc>
        <w:tc>
          <w:tcPr>
            <w:tcW w:w="8637" w:type="dxa"/>
            <w:tcMar>
              <w:top w:w="0" w:type="dxa"/>
              <w:left w:w="108" w:type="dxa"/>
              <w:bottom w:w="0" w:type="dxa"/>
              <w:right w:w="108" w:type="dxa"/>
            </w:tcMar>
          </w:tcPr>
          <w:p w14:paraId="000002D7" w14:textId="77777777" w:rsidR="006D01DC" w:rsidRPr="009A3DC6" w:rsidRDefault="006D01DC">
            <w:pPr>
              <w:pBdr>
                <w:top w:val="nil"/>
                <w:left w:val="nil"/>
                <w:bottom w:val="nil"/>
                <w:right w:val="nil"/>
                <w:between w:val="nil"/>
              </w:pBdr>
              <w:rPr>
                <w:color w:val="000000"/>
              </w:rPr>
            </w:pPr>
          </w:p>
        </w:tc>
      </w:tr>
      <w:tr w:rsidR="006D01DC" w:rsidRPr="009A3DC6" w14:paraId="692634E4" w14:textId="77777777" w:rsidTr="00BD4CED">
        <w:tc>
          <w:tcPr>
            <w:tcW w:w="4829" w:type="dxa"/>
            <w:tcMar>
              <w:top w:w="0" w:type="dxa"/>
              <w:left w:w="108" w:type="dxa"/>
              <w:bottom w:w="0" w:type="dxa"/>
              <w:right w:w="108" w:type="dxa"/>
            </w:tcMar>
          </w:tcPr>
          <w:p w14:paraId="000002D8" w14:textId="77777777" w:rsidR="006D01DC" w:rsidRPr="009A3DC6" w:rsidRDefault="001D4389">
            <w:pPr>
              <w:pBdr>
                <w:top w:val="nil"/>
                <w:left w:val="nil"/>
                <w:bottom w:val="nil"/>
                <w:right w:val="nil"/>
                <w:between w:val="nil"/>
              </w:pBdr>
              <w:rPr>
                <w:color w:val="000000"/>
              </w:rPr>
            </w:pPr>
            <w:r w:rsidRPr="009A3DC6">
              <w:rPr>
                <w:color w:val="000000"/>
              </w:rPr>
              <w:t>2. Täidab õppija individuaalset arengut kajastavat dokumentatsiooni, sh lähtuvalt hindamistulemustest sõnastab soovitused õpikeskkonna, edasise eripedagoogilise abi sisu ja vormi osas, arvestades õpet reguleerivate õigusaktide nõudeid; määratleb täiendavate uuringute tegemise vajaduse</w:t>
            </w:r>
          </w:p>
        </w:tc>
        <w:tc>
          <w:tcPr>
            <w:tcW w:w="8637" w:type="dxa"/>
            <w:tcMar>
              <w:top w:w="0" w:type="dxa"/>
              <w:left w:w="108" w:type="dxa"/>
              <w:bottom w:w="0" w:type="dxa"/>
              <w:right w:w="108" w:type="dxa"/>
            </w:tcMar>
          </w:tcPr>
          <w:p w14:paraId="000002D9" w14:textId="77777777" w:rsidR="006D01DC" w:rsidRPr="009A3DC6" w:rsidRDefault="006D01DC">
            <w:pPr>
              <w:pBdr>
                <w:top w:val="nil"/>
                <w:left w:val="nil"/>
                <w:bottom w:val="nil"/>
                <w:right w:val="nil"/>
                <w:between w:val="nil"/>
              </w:pBdr>
              <w:rPr>
                <w:color w:val="000000"/>
              </w:rPr>
            </w:pPr>
          </w:p>
        </w:tc>
      </w:tr>
      <w:tr w:rsidR="006D01DC" w:rsidRPr="009A3DC6" w14:paraId="79C7F7CD" w14:textId="77777777" w:rsidTr="00BD4CED">
        <w:tc>
          <w:tcPr>
            <w:tcW w:w="13466" w:type="dxa"/>
            <w:gridSpan w:val="2"/>
            <w:tcMar>
              <w:top w:w="0" w:type="dxa"/>
              <w:left w:w="108" w:type="dxa"/>
              <w:bottom w:w="0" w:type="dxa"/>
              <w:right w:w="108" w:type="dxa"/>
            </w:tcMar>
          </w:tcPr>
          <w:p w14:paraId="000002DA" w14:textId="77777777" w:rsidR="006D01DC" w:rsidRPr="009A3DC6" w:rsidRDefault="001D4389">
            <w:pPr>
              <w:pBdr>
                <w:top w:val="nil"/>
                <w:left w:val="nil"/>
                <w:bottom w:val="nil"/>
                <w:right w:val="nil"/>
                <w:between w:val="nil"/>
              </w:pBdr>
              <w:rPr>
                <w:b/>
                <w:color w:val="000000"/>
              </w:rPr>
            </w:pPr>
            <w:r w:rsidRPr="009A3DC6">
              <w:rPr>
                <w:b/>
                <w:color w:val="000000"/>
              </w:rPr>
              <w:t>B.3.2 Õpikeskkonna kohandamine</w:t>
            </w:r>
          </w:p>
        </w:tc>
      </w:tr>
      <w:tr w:rsidR="006D01DC" w:rsidRPr="009A3DC6" w14:paraId="077A5FAC" w14:textId="77777777" w:rsidTr="00BD4CED">
        <w:tc>
          <w:tcPr>
            <w:tcW w:w="4829" w:type="dxa"/>
            <w:tcMar>
              <w:top w:w="0" w:type="dxa"/>
              <w:left w:w="108" w:type="dxa"/>
              <w:bottom w:w="0" w:type="dxa"/>
              <w:right w:w="108" w:type="dxa"/>
            </w:tcMar>
          </w:tcPr>
          <w:p w14:paraId="000002DC" w14:textId="77777777" w:rsidR="006D01DC" w:rsidRPr="009A3DC6" w:rsidRDefault="001D4389">
            <w:pPr>
              <w:pBdr>
                <w:top w:val="nil"/>
                <w:left w:val="nil"/>
                <w:bottom w:val="nil"/>
                <w:right w:val="nil"/>
                <w:between w:val="nil"/>
              </w:pBdr>
              <w:rPr>
                <w:color w:val="000000"/>
              </w:rPr>
            </w:pPr>
            <w:r w:rsidRPr="009A3DC6">
              <w:rPr>
                <w:color w:val="000000"/>
              </w:rPr>
              <w:t>1. Hindab füüsiliste tingimuste sobivust õppija erivajadustega, kohandab ruumilist keskkonda ja vahendeid; juhendab kolleege, õppijat ning vanemaid abivahendite valikul ja kasutamisel.</w:t>
            </w:r>
          </w:p>
        </w:tc>
        <w:tc>
          <w:tcPr>
            <w:tcW w:w="8637" w:type="dxa"/>
            <w:tcMar>
              <w:top w:w="0" w:type="dxa"/>
              <w:left w:w="108" w:type="dxa"/>
              <w:bottom w:w="0" w:type="dxa"/>
              <w:right w:w="108" w:type="dxa"/>
            </w:tcMar>
          </w:tcPr>
          <w:p w14:paraId="000002DD" w14:textId="77777777" w:rsidR="006D01DC" w:rsidRPr="009A3DC6" w:rsidRDefault="006D01DC">
            <w:pPr>
              <w:pBdr>
                <w:top w:val="nil"/>
                <w:left w:val="nil"/>
                <w:bottom w:val="nil"/>
                <w:right w:val="nil"/>
                <w:between w:val="nil"/>
              </w:pBdr>
              <w:rPr>
                <w:color w:val="000000"/>
              </w:rPr>
            </w:pPr>
          </w:p>
        </w:tc>
      </w:tr>
      <w:tr w:rsidR="006D01DC" w:rsidRPr="009A3DC6" w14:paraId="7CB5080C" w14:textId="77777777" w:rsidTr="00BD4CED">
        <w:tc>
          <w:tcPr>
            <w:tcW w:w="4829" w:type="dxa"/>
            <w:tcMar>
              <w:top w:w="0" w:type="dxa"/>
              <w:left w:w="108" w:type="dxa"/>
              <w:bottom w:w="0" w:type="dxa"/>
              <w:right w:w="108" w:type="dxa"/>
            </w:tcMar>
          </w:tcPr>
          <w:p w14:paraId="000002DE" w14:textId="77777777" w:rsidR="006D01DC" w:rsidRPr="009A3DC6" w:rsidRDefault="001D4389">
            <w:pPr>
              <w:pBdr>
                <w:top w:val="nil"/>
                <w:left w:val="nil"/>
                <w:bottom w:val="nil"/>
                <w:right w:val="nil"/>
                <w:between w:val="nil"/>
              </w:pBdr>
              <w:rPr>
                <w:color w:val="000000"/>
              </w:rPr>
            </w:pPr>
            <w:r w:rsidRPr="009A3DC6">
              <w:rPr>
                <w:color w:val="000000"/>
              </w:rPr>
              <w:t xml:space="preserve">2. Hindab vaimsete tingimuste sobivust õppija erivajadustega, kohandab õppetegevuse raskusastet ja/või õppekoormust õppijale </w:t>
            </w:r>
            <w:r w:rsidRPr="009A3DC6">
              <w:rPr>
                <w:color w:val="000000"/>
              </w:rPr>
              <w:lastRenderedPageBreak/>
              <w:t>eduelamuse tagamiseks; juhendab kolleege, vanemaid ja õppijat jõukohase õppega seoses.</w:t>
            </w:r>
          </w:p>
        </w:tc>
        <w:tc>
          <w:tcPr>
            <w:tcW w:w="8637" w:type="dxa"/>
            <w:tcMar>
              <w:top w:w="0" w:type="dxa"/>
              <w:left w:w="108" w:type="dxa"/>
              <w:bottom w:w="0" w:type="dxa"/>
              <w:right w:w="108" w:type="dxa"/>
            </w:tcMar>
          </w:tcPr>
          <w:p w14:paraId="000002DF" w14:textId="77777777" w:rsidR="006D01DC" w:rsidRPr="009A3DC6" w:rsidRDefault="006D01DC">
            <w:pPr>
              <w:pBdr>
                <w:top w:val="nil"/>
                <w:left w:val="nil"/>
                <w:bottom w:val="nil"/>
                <w:right w:val="nil"/>
                <w:between w:val="nil"/>
              </w:pBdr>
              <w:rPr>
                <w:color w:val="000000"/>
              </w:rPr>
            </w:pPr>
          </w:p>
        </w:tc>
      </w:tr>
      <w:tr w:rsidR="006D01DC" w:rsidRPr="009A3DC6" w14:paraId="4802A7E6" w14:textId="77777777" w:rsidTr="00BD4CED">
        <w:tc>
          <w:tcPr>
            <w:tcW w:w="4829" w:type="dxa"/>
            <w:tcMar>
              <w:top w:w="0" w:type="dxa"/>
              <w:left w:w="108" w:type="dxa"/>
              <w:bottom w:w="0" w:type="dxa"/>
              <w:right w:w="108" w:type="dxa"/>
            </w:tcMar>
          </w:tcPr>
          <w:p w14:paraId="000002E0" w14:textId="77777777" w:rsidR="006D01DC" w:rsidRPr="009A3DC6" w:rsidRDefault="001D4389">
            <w:pPr>
              <w:pBdr>
                <w:top w:val="nil"/>
                <w:left w:val="nil"/>
                <w:bottom w:val="nil"/>
                <w:right w:val="nil"/>
                <w:between w:val="nil"/>
              </w:pBdr>
              <w:rPr>
                <w:color w:val="000000"/>
              </w:rPr>
            </w:pPr>
            <w:r w:rsidRPr="009A3DC6">
              <w:rPr>
                <w:color w:val="000000"/>
              </w:rPr>
              <w:t>3. Hindab sotsiaalsete tingimuste sobivust õppija erivajadustega, kohandab õpperühma suurust ja koosseisu, kehtestab grupi käitumisreeglid ja toetab õppijate kaasvastutust positiivse õpikeskkonna arendamisel; juhendab kolleege ja vanemaid õppijate sotsiaalse heaoluga seoses.</w:t>
            </w:r>
          </w:p>
        </w:tc>
        <w:tc>
          <w:tcPr>
            <w:tcW w:w="8637" w:type="dxa"/>
            <w:tcMar>
              <w:top w:w="0" w:type="dxa"/>
              <w:left w:w="108" w:type="dxa"/>
              <w:bottom w:w="0" w:type="dxa"/>
              <w:right w:w="108" w:type="dxa"/>
            </w:tcMar>
          </w:tcPr>
          <w:p w14:paraId="000002E1" w14:textId="77777777" w:rsidR="006D01DC" w:rsidRPr="009A3DC6" w:rsidRDefault="006D01DC">
            <w:pPr>
              <w:pBdr>
                <w:top w:val="nil"/>
                <w:left w:val="nil"/>
                <w:bottom w:val="nil"/>
                <w:right w:val="nil"/>
                <w:between w:val="nil"/>
              </w:pBdr>
              <w:rPr>
                <w:color w:val="000000"/>
              </w:rPr>
            </w:pPr>
          </w:p>
        </w:tc>
      </w:tr>
      <w:tr w:rsidR="006D01DC" w:rsidRPr="009A3DC6" w14:paraId="28EFFFFE" w14:textId="77777777" w:rsidTr="00BD4CED">
        <w:tc>
          <w:tcPr>
            <w:tcW w:w="13466" w:type="dxa"/>
            <w:gridSpan w:val="2"/>
            <w:tcMar>
              <w:top w:w="0" w:type="dxa"/>
              <w:left w:w="108" w:type="dxa"/>
              <w:bottom w:w="0" w:type="dxa"/>
              <w:right w:w="108" w:type="dxa"/>
            </w:tcMar>
          </w:tcPr>
          <w:p w14:paraId="000002E2" w14:textId="77777777" w:rsidR="006D01DC" w:rsidRPr="009A3DC6" w:rsidRDefault="001D4389">
            <w:pPr>
              <w:pBdr>
                <w:top w:val="nil"/>
                <w:left w:val="nil"/>
                <w:bottom w:val="nil"/>
                <w:right w:val="nil"/>
                <w:between w:val="nil"/>
              </w:pBdr>
              <w:ind w:right="-68"/>
              <w:rPr>
                <w:color w:val="000000"/>
              </w:rPr>
            </w:pPr>
            <w:r w:rsidRPr="009A3DC6">
              <w:rPr>
                <w:b/>
                <w:color w:val="000000"/>
              </w:rPr>
              <w:t>B.3.3 Õppetegevuse planeerimine ja õpetamine</w:t>
            </w:r>
          </w:p>
        </w:tc>
      </w:tr>
      <w:tr w:rsidR="006D01DC" w:rsidRPr="009A3DC6" w14:paraId="1A3C7A29" w14:textId="77777777" w:rsidTr="00BD4CED">
        <w:tc>
          <w:tcPr>
            <w:tcW w:w="4829" w:type="dxa"/>
            <w:tcMar>
              <w:top w:w="0" w:type="dxa"/>
              <w:left w:w="108" w:type="dxa"/>
              <w:bottom w:w="0" w:type="dxa"/>
              <w:right w:w="108" w:type="dxa"/>
            </w:tcMar>
          </w:tcPr>
          <w:p w14:paraId="000002E4" w14:textId="77777777" w:rsidR="006D01DC" w:rsidRPr="009A3DC6" w:rsidRDefault="001D4389">
            <w:pPr>
              <w:pBdr>
                <w:top w:val="nil"/>
                <w:left w:val="nil"/>
                <w:bottom w:val="nil"/>
                <w:right w:val="nil"/>
                <w:between w:val="nil"/>
              </w:pBdr>
              <w:rPr>
                <w:color w:val="000000"/>
              </w:rPr>
            </w:pPr>
            <w:r w:rsidRPr="009A3DC6">
              <w:rPr>
                <w:color w:val="000000"/>
              </w:rPr>
              <w:t>1. Kavandab hindamise tulemustest lähtudes ja õppija arengupotentsiaali arvestades edasise õppe- ja kasvatustegevuse; kaasab õpieesmärkide seadmisesse õppijat ja/või vanemat ning vajadusel erialaspetsialiste; sõnastab oodatavad õpitulemused.</w:t>
            </w:r>
          </w:p>
        </w:tc>
        <w:tc>
          <w:tcPr>
            <w:tcW w:w="8637" w:type="dxa"/>
            <w:tcMar>
              <w:top w:w="0" w:type="dxa"/>
              <w:left w:w="108" w:type="dxa"/>
              <w:bottom w:w="0" w:type="dxa"/>
              <w:right w:w="108" w:type="dxa"/>
            </w:tcMar>
          </w:tcPr>
          <w:p w14:paraId="000002E5" w14:textId="77777777" w:rsidR="006D01DC" w:rsidRPr="009A3DC6" w:rsidRDefault="006D01DC">
            <w:pPr>
              <w:pBdr>
                <w:top w:val="nil"/>
                <w:left w:val="nil"/>
                <w:bottom w:val="nil"/>
                <w:right w:val="nil"/>
                <w:between w:val="nil"/>
              </w:pBdr>
              <w:rPr>
                <w:color w:val="000000"/>
              </w:rPr>
            </w:pPr>
          </w:p>
        </w:tc>
      </w:tr>
      <w:tr w:rsidR="006D01DC" w:rsidRPr="009A3DC6" w14:paraId="1D2723EE" w14:textId="77777777" w:rsidTr="00BD4CED">
        <w:tc>
          <w:tcPr>
            <w:tcW w:w="4829" w:type="dxa"/>
            <w:tcMar>
              <w:top w:w="0" w:type="dxa"/>
              <w:left w:w="108" w:type="dxa"/>
              <w:bottom w:w="0" w:type="dxa"/>
              <w:right w:w="108" w:type="dxa"/>
            </w:tcMar>
          </w:tcPr>
          <w:p w14:paraId="000002E6" w14:textId="77777777" w:rsidR="006D01DC" w:rsidRPr="009A3DC6" w:rsidRDefault="001D4389">
            <w:pPr>
              <w:pBdr>
                <w:top w:val="nil"/>
                <w:left w:val="nil"/>
                <w:bottom w:val="nil"/>
                <w:right w:val="nil"/>
                <w:between w:val="nil"/>
              </w:pBdr>
              <w:rPr>
                <w:color w:val="000000"/>
              </w:rPr>
            </w:pPr>
            <w:r w:rsidRPr="009A3DC6">
              <w:rPr>
                <w:color w:val="000000"/>
              </w:rPr>
              <w:t>2. Kavandab eripedagoogilist sekkumist ja koostab/täidab sellekohast dokumentatsiooni; osaleb individuaalse arenduskava (IAK), individuaalse õppekava (IÕK) ja/või käitumise tugikava (KTK) koostamisel; toetab kolleege õppijale sobivate eripedagoogiliste võtete ja vahendite valikul.</w:t>
            </w:r>
          </w:p>
        </w:tc>
        <w:tc>
          <w:tcPr>
            <w:tcW w:w="8637" w:type="dxa"/>
            <w:tcMar>
              <w:top w:w="0" w:type="dxa"/>
              <w:left w:w="108" w:type="dxa"/>
              <w:bottom w:w="0" w:type="dxa"/>
              <w:right w:w="108" w:type="dxa"/>
            </w:tcMar>
          </w:tcPr>
          <w:p w14:paraId="000002E7" w14:textId="77777777" w:rsidR="006D01DC" w:rsidRPr="009A3DC6" w:rsidRDefault="006D01DC">
            <w:pPr>
              <w:pBdr>
                <w:top w:val="nil"/>
                <w:left w:val="nil"/>
                <w:bottom w:val="nil"/>
                <w:right w:val="nil"/>
                <w:between w:val="nil"/>
              </w:pBdr>
              <w:rPr>
                <w:color w:val="000000"/>
              </w:rPr>
            </w:pPr>
          </w:p>
        </w:tc>
      </w:tr>
      <w:tr w:rsidR="006D01DC" w:rsidRPr="009A3DC6" w14:paraId="019A1B4F" w14:textId="77777777" w:rsidTr="00BD4CED">
        <w:tc>
          <w:tcPr>
            <w:tcW w:w="4829" w:type="dxa"/>
            <w:tcMar>
              <w:top w:w="0" w:type="dxa"/>
              <w:left w:w="108" w:type="dxa"/>
              <w:bottom w:w="0" w:type="dxa"/>
              <w:right w:w="108" w:type="dxa"/>
            </w:tcMar>
          </w:tcPr>
          <w:p w14:paraId="000002E8" w14:textId="77777777" w:rsidR="006D01DC" w:rsidRPr="009A3DC6" w:rsidRDefault="001D4389">
            <w:pPr>
              <w:pBdr>
                <w:top w:val="nil"/>
                <w:left w:val="nil"/>
                <w:bottom w:val="nil"/>
                <w:right w:val="nil"/>
                <w:between w:val="nil"/>
              </w:pBdr>
              <w:rPr>
                <w:color w:val="000000"/>
              </w:rPr>
            </w:pPr>
            <w:r w:rsidRPr="009A3DC6">
              <w:rPr>
                <w:color w:val="000000"/>
              </w:rPr>
              <w:t>3. Orienteerub õppevaras; valib ja kohandab olemasolevaid ja/või koostab õppematerjale, arvestades ainekavade sisu, õppija eripära ja intellektuaalse omandi kaitse seadust; juhendab õpetajaid õppevara valimisel ja kohandamisel.</w:t>
            </w:r>
          </w:p>
        </w:tc>
        <w:tc>
          <w:tcPr>
            <w:tcW w:w="8637" w:type="dxa"/>
            <w:tcMar>
              <w:top w:w="0" w:type="dxa"/>
              <w:left w:w="108" w:type="dxa"/>
              <w:bottom w:w="0" w:type="dxa"/>
              <w:right w:w="108" w:type="dxa"/>
            </w:tcMar>
          </w:tcPr>
          <w:p w14:paraId="000002E9" w14:textId="77777777" w:rsidR="006D01DC" w:rsidRPr="009A3DC6" w:rsidRDefault="006D01DC">
            <w:pPr>
              <w:pBdr>
                <w:top w:val="nil"/>
                <w:left w:val="nil"/>
                <w:bottom w:val="nil"/>
                <w:right w:val="nil"/>
                <w:between w:val="nil"/>
              </w:pBdr>
              <w:rPr>
                <w:color w:val="000000"/>
              </w:rPr>
            </w:pPr>
          </w:p>
        </w:tc>
      </w:tr>
      <w:tr w:rsidR="006D01DC" w:rsidRPr="009A3DC6" w14:paraId="101661DF" w14:textId="77777777" w:rsidTr="00BD4CED">
        <w:tc>
          <w:tcPr>
            <w:tcW w:w="4829" w:type="dxa"/>
            <w:tcMar>
              <w:top w:w="0" w:type="dxa"/>
              <w:left w:w="108" w:type="dxa"/>
              <w:bottom w:w="0" w:type="dxa"/>
              <w:right w:w="108" w:type="dxa"/>
            </w:tcMar>
          </w:tcPr>
          <w:p w14:paraId="000002EA" w14:textId="77777777" w:rsidR="006D01DC" w:rsidRPr="009A3DC6" w:rsidRDefault="001D4389">
            <w:pPr>
              <w:pBdr>
                <w:top w:val="nil"/>
                <w:left w:val="nil"/>
                <w:bottom w:val="nil"/>
                <w:right w:val="nil"/>
                <w:between w:val="nil"/>
              </w:pBdr>
              <w:rPr>
                <w:color w:val="000000"/>
              </w:rPr>
            </w:pPr>
            <w:r w:rsidRPr="009A3DC6">
              <w:rPr>
                <w:color w:val="000000"/>
              </w:rPr>
              <w:t>4. Viib läbi õppe- ja kasvatustegevusi; kasutab sobivaid eripedagoogilisi võtteid, arvestades õppija eripära; seostab õpetuse igapäevaeluga ja väärtuskasvatusega; toetab õpetajaid erimetoodika rakendamisel; annab vanematele soovitusi õppimise toetamiseks.</w:t>
            </w:r>
          </w:p>
        </w:tc>
        <w:tc>
          <w:tcPr>
            <w:tcW w:w="8637" w:type="dxa"/>
            <w:tcMar>
              <w:top w:w="0" w:type="dxa"/>
              <w:left w:w="108" w:type="dxa"/>
              <w:bottom w:w="0" w:type="dxa"/>
              <w:right w:w="108" w:type="dxa"/>
            </w:tcMar>
          </w:tcPr>
          <w:p w14:paraId="000002EB" w14:textId="77777777" w:rsidR="006D01DC" w:rsidRPr="009A3DC6" w:rsidRDefault="006D01DC">
            <w:pPr>
              <w:pBdr>
                <w:top w:val="nil"/>
                <w:left w:val="nil"/>
                <w:bottom w:val="nil"/>
                <w:right w:val="nil"/>
                <w:between w:val="nil"/>
              </w:pBdr>
              <w:rPr>
                <w:color w:val="000000"/>
              </w:rPr>
            </w:pPr>
          </w:p>
        </w:tc>
      </w:tr>
      <w:tr w:rsidR="006D01DC" w:rsidRPr="009A3DC6" w14:paraId="45B55605" w14:textId="77777777" w:rsidTr="00BD4CED">
        <w:tc>
          <w:tcPr>
            <w:tcW w:w="13466" w:type="dxa"/>
            <w:gridSpan w:val="2"/>
            <w:tcMar>
              <w:top w:w="0" w:type="dxa"/>
              <w:left w:w="108" w:type="dxa"/>
              <w:bottom w:w="0" w:type="dxa"/>
              <w:right w:w="108" w:type="dxa"/>
            </w:tcMar>
          </w:tcPr>
          <w:p w14:paraId="000002EC" w14:textId="77777777" w:rsidR="006D01DC" w:rsidRPr="009A3DC6" w:rsidRDefault="001D4389">
            <w:pPr>
              <w:pBdr>
                <w:top w:val="nil"/>
                <w:left w:val="nil"/>
                <w:bottom w:val="nil"/>
                <w:right w:val="nil"/>
                <w:between w:val="nil"/>
              </w:pBdr>
              <w:rPr>
                <w:color w:val="000000"/>
              </w:rPr>
            </w:pPr>
            <w:r w:rsidRPr="009A3DC6">
              <w:rPr>
                <w:b/>
                <w:color w:val="000000"/>
              </w:rPr>
              <w:lastRenderedPageBreak/>
              <w:t>B.3.4 Eripedagoogiline nõustamine</w:t>
            </w:r>
          </w:p>
        </w:tc>
      </w:tr>
      <w:tr w:rsidR="006D01DC" w:rsidRPr="009A3DC6" w14:paraId="58B1D106" w14:textId="77777777" w:rsidTr="00BD4CED">
        <w:tc>
          <w:tcPr>
            <w:tcW w:w="4829" w:type="dxa"/>
            <w:tcMar>
              <w:top w:w="0" w:type="dxa"/>
              <w:left w:w="108" w:type="dxa"/>
              <w:bottom w:w="0" w:type="dxa"/>
              <w:right w:w="108" w:type="dxa"/>
            </w:tcMar>
          </w:tcPr>
          <w:p w14:paraId="000002EE" w14:textId="77777777" w:rsidR="006D01DC" w:rsidRPr="009A3DC6" w:rsidRDefault="001D4389">
            <w:pPr>
              <w:pBdr>
                <w:top w:val="nil"/>
                <w:left w:val="nil"/>
                <w:bottom w:val="nil"/>
                <w:right w:val="nil"/>
                <w:between w:val="nil"/>
              </w:pBdr>
              <w:rPr>
                <w:color w:val="000000"/>
              </w:rPr>
            </w:pPr>
            <w:r w:rsidRPr="009A3DC6">
              <w:rPr>
                <w:color w:val="000000"/>
              </w:rPr>
              <w:t>1. Nõustab ja juhendab õppijat ning tema vanemaid õpikeskkonna kohandamisel ja õppimisel, lähtudes õppija arengutasemest ja -potentsiaalist; selgitab vanematele teiste erialade spetsialistide hinnanguid ja juhendab soovituste elluviimisel; suunab pereliikmed ja/või õppija vajadusel teise eriala spetsialisti juurde nõustamisele.</w:t>
            </w:r>
          </w:p>
        </w:tc>
        <w:tc>
          <w:tcPr>
            <w:tcW w:w="8637" w:type="dxa"/>
            <w:tcMar>
              <w:top w:w="0" w:type="dxa"/>
              <w:left w:w="108" w:type="dxa"/>
              <w:bottom w:w="0" w:type="dxa"/>
              <w:right w:w="108" w:type="dxa"/>
            </w:tcMar>
          </w:tcPr>
          <w:p w14:paraId="000002EF" w14:textId="77777777" w:rsidR="006D01DC" w:rsidRPr="009A3DC6" w:rsidRDefault="006D01DC">
            <w:pPr>
              <w:pBdr>
                <w:top w:val="nil"/>
                <w:left w:val="nil"/>
                <w:bottom w:val="nil"/>
                <w:right w:val="nil"/>
                <w:between w:val="nil"/>
              </w:pBdr>
              <w:rPr>
                <w:color w:val="000000"/>
              </w:rPr>
            </w:pPr>
          </w:p>
        </w:tc>
      </w:tr>
      <w:tr w:rsidR="006D01DC" w:rsidRPr="009A3DC6" w14:paraId="38ACB530" w14:textId="77777777" w:rsidTr="00BD4CED">
        <w:tc>
          <w:tcPr>
            <w:tcW w:w="4829" w:type="dxa"/>
            <w:tcMar>
              <w:top w:w="0" w:type="dxa"/>
              <w:left w:w="108" w:type="dxa"/>
              <w:bottom w:w="0" w:type="dxa"/>
              <w:right w:w="108" w:type="dxa"/>
            </w:tcMar>
          </w:tcPr>
          <w:p w14:paraId="000002F0" w14:textId="77777777" w:rsidR="006D01DC" w:rsidRPr="009A3DC6" w:rsidRDefault="001D4389">
            <w:pPr>
              <w:pBdr>
                <w:top w:val="nil"/>
                <w:left w:val="nil"/>
                <w:bottom w:val="nil"/>
                <w:right w:val="nil"/>
                <w:between w:val="nil"/>
              </w:pBdr>
              <w:rPr>
                <w:color w:val="000000"/>
              </w:rPr>
            </w:pPr>
            <w:r w:rsidRPr="009A3DC6">
              <w:rPr>
                <w:color w:val="000000"/>
              </w:rPr>
              <w:t>2. Juhendab ja toetab kolleege/teiste erialade spetsialiste õppija erivajaduste märkamisel, õppija arengutaseme ja probleemide väljaselgitamisel ning õppetegevuse kohandamisel õppija erivajadusi arvestavaks; osaleb õppijate arengut toetavate meeskondade töös; soovitab õpetajatele eripedagoogilisi juhendmaterjale, lähtudes konkreetse õppija eripärast.</w:t>
            </w:r>
          </w:p>
        </w:tc>
        <w:tc>
          <w:tcPr>
            <w:tcW w:w="8637" w:type="dxa"/>
            <w:tcMar>
              <w:top w:w="0" w:type="dxa"/>
              <w:left w:w="108" w:type="dxa"/>
              <w:bottom w:w="0" w:type="dxa"/>
              <w:right w:w="108" w:type="dxa"/>
            </w:tcMar>
          </w:tcPr>
          <w:p w14:paraId="000002F1" w14:textId="77777777" w:rsidR="006D01DC" w:rsidRPr="009A3DC6" w:rsidRDefault="006D01DC">
            <w:pPr>
              <w:pBdr>
                <w:top w:val="nil"/>
                <w:left w:val="nil"/>
                <w:bottom w:val="nil"/>
                <w:right w:val="nil"/>
                <w:between w:val="nil"/>
              </w:pBdr>
              <w:rPr>
                <w:color w:val="000000"/>
              </w:rPr>
            </w:pPr>
          </w:p>
        </w:tc>
      </w:tr>
      <w:tr w:rsidR="006D01DC" w:rsidRPr="009A3DC6" w14:paraId="54AFBC64" w14:textId="77777777" w:rsidTr="00BD4CED">
        <w:tc>
          <w:tcPr>
            <w:tcW w:w="4829" w:type="dxa"/>
            <w:tcMar>
              <w:top w:w="0" w:type="dxa"/>
              <w:left w:w="108" w:type="dxa"/>
              <w:bottom w:w="0" w:type="dxa"/>
              <w:right w:w="108" w:type="dxa"/>
            </w:tcMar>
          </w:tcPr>
          <w:p w14:paraId="000002F2" w14:textId="77777777" w:rsidR="006D01DC" w:rsidRPr="009A3DC6" w:rsidRDefault="001D4389">
            <w:pPr>
              <w:pBdr>
                <w:top w:val="nil"/>
                <w:left w:val="nil"/>
                <w:bottom w:val="nil"/>
                <w:right w:val="nil"/>
                <w:between w:val="nil"/>
              </w:pBdr>
              <w:rPr>
                <w:color w:val="000000"/>
              </w:rPr>
            </w:pPr>
            <w:r w:rsidRPr="009A3DC6">
              <w:rPr>
                <w:color w:val="000000"/>
              </w:rPr>
              <w:t>3. Nõustab juhtkonda õppeprotsessis eristuvate õppijate õppe korraldamisel, õpikeskkonna kohandamisel ja õppijate arengut toetavate meetmete süsteemi loomisel ning kolleegidele koolitusteemade valimisel õppeprotsessis eristuva õppija toetamiseks.</w:t>
            </w:r>
          </w:p>
        </w:tc>
        <w:tc>
          <w:tcPr>
            <w:tcW w:w="8637" w:type="dxa"/>
            <w:tcMar>
              <w:top w:w="0" w:type="dxa"/>
              <w:left w:w="108" w:type="dxa"/>
              <w:bottom w:w="0" w:type="dxa"/>
              <w:right w:w="108" w:type="dxa"/>
            </w:tcMar>
          </w:tcPr>
          <w:p w14:paraId="000002F3" w14:textId="77777777" w:rsidR="006D01DC" w:rsidRPr="009A3DC6" w:rsidRDefault="006D01DC">
            <w:pPr>
              <w:pBdr>
                <w:top w:val="nil"/>
                <w:left w:val="nil"/>
                <w:bottom w:val="nil"/>
                <w:right w:val="nil"/>
                <w:between w:val="nil"/>
              </w:pBdr>
              <w:rPr>
                <w:color w:val="000000"/>
              </w:rPr>
            </w:pPr>
          </w:p>
        </w:tc>
      </w:tr>
      <w:tr w:rsidR="006D01DC" w:rsidRPr="009A3DC6" w14:paraId="74DB2CE1" w14:textId="77777777" w:rsidTr="00BD4CED">
        <w:tc>
          <w:tcPr>
            <w:tcW w:w="13466" w:type="dxa"/>
            <w:gridSpan w:val="2"/>
            <w:tcMar>
              <w:top w:w="0" w:type="dxa"/>
              <w:left w:w="108" w:type="dxa"/>
              <w:bottom w:w="0" w:type="dxa"/>
              <w:right w:w="108" w:type="dxa"/>
            </w:tcMar>
          </w:tcPr>
          <w:p w14:paraId="000002F4" w14:textId="77777777" w:rsidR="006D01DC" w:rsidRPr="009A3DC6" w:rsidRDefault="001D4389">
            <w:pPr>
              <w:pBdr>
                <w:top w:val="nil"/>
                <w:left w:val="nil"/>
                <w:bottom w:val="nil"/>
                <w:right w:val="nil"/>
                <w:between w:val="nil"/>
              </w:pBdr>
              <w:rPr>
                <w:b/>
                <w:color w:val="000000"/>
              </w:rPr>
            </w:pPr>
            <w:r w:rsidRPr="009A3DC6">
              <w:rPr>
                <w:b/>
                <w:color w:val="000000"/>
              </w:rPr>
              <w:t>B.3.5 Professionaalne õppimine</w:t>
            </w:r>
          </w:p>
        </w:tc>
      </w:tr>
      <w:tr w:rsidR="006D01DC" w:rsidRPr="009A3DC6" w14:paraId="1755AACD" w14:textId="77777777" w:rsidTr="00BD4CED">
        <w:tc>
          <w:tcPr>
            <w:tcW w:w="4829" w:type="dxa"/>
            <w:tcMar>
              <w:top w:w="0" w:type="dxa"/>
              <w:left w:w="108" w:type="dxa"/>
              <w:bottom w:w="0" w:type="dxa"/>
              <w:right w:w="108" w:type="dxa"/>
            </w:tcMar>
          </w:tcPr>
          <w:p w14:paraId="000002F6" w14:textId="77777777" w:rsidR="006D01DC" w:rsidRPr="009A3DC6" w:rsidRDefault="001D4389">
            <w:pPr>
              <w:pBdr>
                <w:top w:val="nil"/>
                <w:left w:val="nil"/>
                <w:bottom w:val="nil"/>
                <w:right w:val="nil"/>
                <w:between w:val="nil"/>
              </w:pBdr>
              <w:rPr>
                <w:color w:val="000000"/>
              </w:rPr>
            </w:pPr>
            <w:r w:rsidRPr="009A3DC6">
              <w:rPr>
                <w:color w:val="000000"/>
              </w:rPr>
              <w:t>1. Kogub tagasisidet oma erialase tegevuse ja selle tulemuste kohta, analüüsib saadud andmeid (sh protsessi) ning vajadusel teeb muudatusi oma töös; määratleb oma koolitusvajaduse, lähtudes eneseanalüüsi tulemustest, õppijate eripäradest ja organisatsiooni ja/või riiklikest arengusuundadest.</w:t>
            </w:r>
          </w:p>
        </w:tc>
        <w:tc>
          <w:tcPr>
            <w:tcW w:w="8637" w:type="dxa"/>
            <w:tcMar>
              <w:top w:w="0" w:type="dxa"/>
              <w:left w:w="108" w:type="dxa"/>
              <w:bottom w:w="0" w:type="dxa"/>
              <w:right w:w="108" w:type="dxa"/>
            </w:tcMar>
          </w:tcPr>
          <w:p w14:paraId="000002F7" w14:textId="77777777" w:rsidR="006D01DC" w:rsidRPr="009A3DC6" w:rsidRDefault="006D01DC">
            <w:pPr>
              <w:pBdr>
                <w:top w:val="nil"/>
                <w:left w:val="nil"/>
                <w:bottom w:val="nil"/>
                <w:right w:val="nil"/>
                <w:between w:val="nil"/>
              </w:pBdr>
              <w:rPr>
                <w:color w:val="000000"/>
              </w:rPr>
            </w:pPr>
          </w:p>
        </w:tc>
      </w:tr>
      <w:tr w:rsidR="006D01DC" w:rsidRPr="009A3DC6" w14:paraId="4C864613" w14:textId="77777777" w:rsidTr="00BD4CED">
        <w:tc>
          <w:tcPr>
            <w:tcW w:w="4829" w:type="dxa"/>
            <w:tcMar>
              <w:top w:w="0" w:type="dxa"/>
              <w:left w:w="108" w:type="dxa"/>
              <w:bottom w:w="0" w:type="dxa"/>
              <w:right w:w="108" w:type="dxa"/>
            </w:tcMar>
          </w:tcPr>
          <w:p w14:paraId="000002F8" w14:textId="77777777" w:rsidR="006D01DC" w:rsidRPr="009A3DC6" w:rsidRDefault="001D4389">
            <w:pPr>
              <w:pBdr>
                <w:top w:val="nil"/>
                <w:left w:val="nil"/>
                <w:bottom w:val="nil"/>
                <w:right w:val="nil"/>
                <w:between w:val="nil"/>
              </w:pBdr>
              <w:rPr>
                <w:color w:val="000000"/>
              </w:rPr>
            </w:pPr>
            <w:r w:rsidRPr="009A3DC6">
              <w:rPr>
                <w:color w:val="000000"/>
              </w:rPr>
              <w:t xml:space="preserve">2. Hoiab end kursis uuendustega eripedagoogika valdkonnas; täiendab oma teadmisi ja oskusi, lähtudes kutse kompetentsuse nõuetest ja </w:t>
            </w:r>
            <w:r w:rsidRPr="009A3DC6">
              <w:rPr>
                <w:color w:val="000000"/>
              </w:rPr>
              <w:lastRenderedPageBreak/>
              <w:t>eneseanalüüsist, ning rakendab neid erialases töös; jagab teadmisi kolleegidega.</w:t>
            </w:r>
          </w:p>
        </w:tc>
        <w:tc>
          <w:tcPr>
            <w:tcW w:w="8637" w:type="dxa"/>
            <w:tcMar>
              <w:top w:w="0" w:type="dxa"/>
              <w:left w:w="108" w:type="dxa"/>
              <w:bottom w:w="0" w:type="dxa"/>
              <w:right w:w="108" w:type="dxa"/>
            </w:tcMar>
          </w:tcPr>
          <w:p w14:paraId="000002F9" w14:textId="77777777" w:rsidR="006D01DC" w:rsidRPr="009A3DC6" w:rsidRDefault="006D01DC">
            <w:pPr>
              <w:pBdr>
                <w:top w:val="nil"/>
                <w:left w:val="nil"/>
                <w:bottom w:val="nil"/>
                <w:right w:val="nil"/>
                <w:between w:val="nil"/>
              </w:pBdr>
              <w:rPr>
                <w:color w:val="000000"/>
              </w:rPr>
            </w:pPr>
          </w:p>
        </w:tc>
      </w:tr>
      <w:tr w:rsidR="006D01DC" w:rsidRPr="009A3DC6" w14:paraId="563B2B4E" w14:textId="77777777" w:rsidTr="00BD4CED">
        <w:tc>
          <w:tcPr>
            <w:tcW w:w="13466" w:type="dxa"/>
            <w:gridSpan w:val="2"/>
            <w:tcMar>
              <w:top w:w="0" w:type="dxa"/>
              <w:left w:w="108" w:type="dxa"/>
              <w:bottom w:w="0" w:type="dxa"/>
              <w:right w:w="108" w:type="dxa"/>
            </w:tcMar>
          </w:tcPr>
          <w:p w14:paraId="000002FA" w14:textId="77777777" w:rsidR="006D01DC" w:rsidRPr="009A3DC6" w:rsidRDefault="001D4389">
            <w:pPr>
              <w:pBdr>
                <w:top w:val="nil"/>
                <w:left w:val="nil"/>
                <w:bottom w:val="nil"/>
                <w:right w:val="nil"/>
                <w:between w:val="nil"/>
              </w:pBdr>
              <w:rPr>
                <w:b/>
                <w:color w:val="000000"/>
              </w:rPr>
            </w:pPr>
            <w:r w:rsidRPr="009A3DC6">
              <w:rPr>
                <w:b/>
                <w:color w:val="000000"/>
              </w:rPr>
              <w:t>B.3.6 Koostöö ja arendustegevus</w:t>
            </w:r>
          </w:p>
        </w:tc>
      </w:tr>
      <w:tr w:rsidR="006D01DC" w:rsidRPr="009A3DC6" w14:paraId="36F93876" w14:textId="77777777" w:rsidTr="00BD4CED">
        <w:tc>
          <w:tcPr>
            <w:tcW w:w="4829" w:type="dxa"/>
            <w:tcMar>
              <w:top w:w="0" w:type="dxa"/>
              <w:left w:w="108" w:type="dxa"/>
              <w:bottom w:w="0" w:type="dxa"/>
              <w:right w:w="108" w:type="dxa"/>
            </w:tcMar>
          </w:tcPr>
          <w:p w14:paraId="000002FC" w14:textId="77777777" w:rsidR="006D01DC" w:rsidRPr="009A3DC6" w:rsidRDefault="001D4389">
            <w:pPr>
              <w:pBdr>
                <w:top w:val="nil"/>
                <w:left w:val="nil"/>
                <w:bottom w:val="nil"/>
                <w:right w:val="nil"/>
                <w:between w:val="nil"/>
              </w:pBdr>
              <w:rPr>
                <w:color w:val="000000"/>
              </w:rPr>
            </w:pPr>
            <w:r w:rsidRPr="009A3DC6">
              <w:rPr>
                <w:color w:val="000000"/>
              </w:rPr>
              <w:t>1. Osaleb organisatsioonis arengukava, õppe korraldamise, õppekava ja/või nendega seotud dokumentide koostamisel õppijate arengu toetamiseks.</w:t>
            </w:r>
          </w:p>
        </w:tc>
        <w:tc>
          <w:tcPr>
            <w:tcW w:w="8637" w:type="dxa"/>
            <w:tcMar>
              <w:top w:w="0" w:type="dxa"/>
              <w:left w:w="108" w:type="dxa"/>
              <w:bottom w:w="0" w:type="dxa"/>
              <w:right w:w="108" w:type="dxa"/>
            </w:tcMar>
          </w:tcPr>
          <w:p w14:paraId="000002FD" w14:textId="77777777" w:rsidR="006D01DC" w:rsidRPr="009A3DC6" w:rsidRDefault="006D01DC">
            <w:pPr>
              <w:pBdr>
                <w:top w:val="nil"/>
                <w:left w:val="nil"/>
                <w:bottom w:val="nil"/>
                <w:right w:val="nil"/>
                <w:between w:val="nil"/>
              </w:pBdr>
              <w:rPr>
                <w:color w:val="000000"/>
              </w:rPr>
            </w:pPr>
          </w:p>
        </w:tc>
      </w:tr>
      <w:tr w:rsidR="006D01DC" w:rsidRPr="009A3DC6" w14:paraId="11F7DAA4" w14:textId="77777777" w:rsidTr="00BD4CED">
        <w:tc>
          <w:tcPr>
            <w:tcW w:w="4829" w:type="dxa"/>
            <w:tcMar>
              <w:top w:w="0" w:type="dxa"/>
              <w:left w:w="108" w:type="dxa"/>
              <w:bottom w:w="0" w:type="dxa"/>
              <w:right w:w="108" w:type="dxa"/>
            </w:tcMar>
          </w:tcPr>
          <w:p w14:paraId="000002FE" w14:textId="77777777" w:rsidR="006D01DC" w:rsidRPr="009A3DC6" w:rsidRDefault="001D4389">
            <w:pPr>
              <w:pBdr>
                <w:top w:val="nil"/>
                <w:left w:val="nil"/>
                <w:bottom w:val="nil"/>
                <w:right w:val="nil"/>
                <w:between w:val="nil"/>
              </w:pBdr>
              <w:rPr>
                <w:color w:val="000000"/>
              </w:rPr>
            </w:pPr>
            <w:r w:rsidRPr="009A3DC6">
              <w:rPr>
                <w:color w:val="000000"/>
              </w:rPr>
              <w:t>2. Teeb koostööd kolleegide ja teiste erialaspetsialistidega õppe- ja kasvatustegevuse planeerimisel, õpetamisel ja analüüsimisel; kaasab vajadusel organisatsiooniväliseid erialaspetsialiste, lähtudes õppija eripärast.</w:t>
            </w:r>
          </w:p>
        </w:tc>
        <w:tc>
          <w:tcPr>
            <w:tcW w:w="8637" w:type="dxa"/>
            <w:tcMar>
              <w:top w:w="0" w:type="dxa"/>
              <w:left w:w="108" w:type="dxa"/>
              <w:bottom w:w="0" w:type="dxa"/>
              <w:right w:w="108" w:type="dxa"/>
            </w:tcMar>
          </w:tcPr>
          <w:p w14:paraId="000002FF" w14:textId="77777777" w:rsidR="006D01DC" w:rsidRPr="009A3DC6" w:rsidRDefault="006D01DC">
            <w:pPr>
              <w:pBdr>
                <w:top w:val="nil"/>
                <w:left w:val="nil"/>
                <w:bottom w:val="nil"/>
                <w:right w:val="nil"/>
                <w:between w:val="nil"/>
              </w:pBdr>
              <w:rPr>
                <w:color w:val="000000"/>
              </w:rPr>
            </w:pPr>
          </w:p>
        </w:tc>
      </w:tr>
      <w:tr w:rsidR="006D01DC" w:rsidRPr="009A3DC6" w14:paraId="6C8B7BE6" w14:textId="77777777" w:rsidTr="00BD4CED">
        <w:tc>
          <w:tcPr>
            <w:tcW w:w="4829" w:type="dxa"/>
            <w:tcMar>
              <w:top w:w="0" w:type="dxa"/>
              <w:left w:w="108" w:type="dxa"/>
              <w:bottom w:w="0" w:type="dxa"/>
              <w:right w:w="108" w:type="dxa"/>
            </w:tcMar>
          </w:tcPr>
          <w:p w14:paraId="00000300" w14:textId="77777777" w:rsidR="006D01DC" w:rsidRPr="009A3DC6" w:rsidRDefault="001D4389">
            <w:pPr>
              <w:pBdr>
                <w:top w:val="nil"/>
                <w:left w:val="nil"/>
                <w:bottom w:val="nil"/>
                <w:right w:val="nil"/>
                <w:between w:val="nil"/>
              </w:pBdr>
              <w:rPr>
                <w:color w:val="000000"/>
              </w:rPr>
            </w:pPr>
            <w:r w:rsidRPr="009A3DC6">
              <w:rPr>
                <w:color w:val="000000"/>
              </w:rPr>
              <w:t>3. Tutvustab eripedagoogi tööd erinevatele sihtrühmadele.</w:t>
            </w:r>
          </w:p>
        </w:tc>
        <w:tc>
          <w:tcPr>
            <w:tcW w:w="8637" w:type="dxa"/>
            <w:tcMar>
              <w:top w:w="0" w:type="dxa"/>
              <w:left w:w="108" w:type="dxa"/>
              <w:bottom w:w="0" w:type="dxa"/>
              <w:right w:w="108" w:type="dxa"/>
            </w:tcMar>
          </w:tcPr>
          <w:p w14:paraId="00000301" w14:textId="77777777" w:rsidR="006D01DC" w:rsidRPr="009A3DC6" w:rsidRDefault="006D01DC">
            <w:pPr>
              <w:pBdr>
                <w:top w:val="nil"/>
                <w:left w:val="nil"/>
                <w:bottom w:val="nil"/>
                <w:right w:val="nil"/>
                <w:between w:val="nil"/>
              </w:pBdr>
              <w:rPr>
                <w:color w:val="000000"/>
              </w:rPr>
            </w:pPr>
          </w:p>
        </w:tc>
      </w:tr>
      <w:tr w:rsidR="006D01DC" w:rsidRPr="009A3DC6" w14:paraId="3E1D1AD8" w14:textId="77777777" w:rsidTr="00BD4CED">
        <w:tc>
          <w:tcPr>
            <w:tcW w:w="13466" w:type="dxa"/>
            <w:gridSpan w:val="2"/>
            <w:tcMar>
              <w:top w:w="0" w:type="dxa"/>
              <w:left w:w="108" w:type="dxa"/>
              <w:bottom w:w="0" w:type="dxa"/>
              <w:right w:w="108" w:type="dxa"/>
            </w:tcMar>
          </w:tcPr>
          <w:p w14:paraId="00000302" w14:textId="77777777" w:rsidR="006D01DC" w:rsidRPr="009A3DC6" w:rsidRDefault="001D4389">
            <w:pPr>
              <w:pBdr>
                <w:top w:val="nil"/>
                <w:left w:val="nil"/>
                <w:bottom w:val="nil"/>
                <w:right w:val="nil"/>
                <w:between w:val="nil"/>
              </w:pBdr>
              <w:rPr>
                <w:color w:val="000000"/>
              </w:rPr>
            </w:pPr>
            <w:r w:rsidRPr="009A3DC6">
              <w:rPr>
                <w:color w:val="000000"/>
              </w:rPr>
              <w:t>VALITAVAD KOMPETENTSID</w:t>
            </w:r>
          </w:p>
        </w:tc>
      </w:tr>
      <w:tr w:rsidR="006D01DC" w:rsidRPr="009A3DC6" w14:paraId="7D9BA6B5" w14:textId="77777777" w:rsidTr="00BD4CED">
        <w:tc>
          <w:tcPr>
            <w:tcW w:w="13466" w:type="dxa"/>
            <w:gridSpan w:val="2"/>
            <w:tcMar>
              <w:top w:w="0" w:type="dxa"/>
              <w:left w:w="108" w:type="dxa"/>
              <w:bottom w:w="0" w:type="dxa"/>
              <w:right w:w="108" w:type="dxa"/>
            </w:tcMar>
          </w:tcPr>
          <w:p w14:paraId="00000304" w14:textId="77777777" w:rsidR="006D01DC" w:rsidRPr="009A3DC6" w:rsidRDefault="001D4389">
            <w:pPr>
              <w:pBdr>
                <w:top w:val="nil"/>
                <w:left w:val="nil"/>
                <w:bottom w:val="nil"/>
                <w:right w:val="nil"/>
                <w:between w:val="nil"/>
              </w:pBdr>
              <w:rPr>
                <w:b/>
                <w:color w:val="000000"/>
              </w:rPr>
            </w:pPr>
            <w:r w:rsidRPr="009A3DC6">
              <w:rPr>
                <w:b/>
                <w:color w:val="000000"/>
              </w:rPr>
              <w:t>B.3.7 Juhtimine</w:t>
            </w:r>
          </w:p>
        </w:tc>
      </w:tr>
      <w:tr w:rsidR="006D01DC" w:rsidRPr="009A3DC6" w14:paraId="57577094" w14:textId="77777777" w:rsidTr="00BD4CED">
        <w:tc>
          <w:tcPr>
            <w:tcW w:w="4829" w:type="dxa"/>
            <w:tcMar>
              <w:top w:w="0" w:type="dxa"/>
              <w:left w:w="108" w:type="dxa"/>
              <w:bottom w:w="0" w:type="dxa"/>
              <w:right w:w="108" w:type="dxa"/>
            </w:tcMar>
          </w:tcPr>
          <w:p w14:paraId="00000306" w14:textId="77777777" w:rsidR="006D01DC" w:rsidRPr="009A3DC6" w:rsidRDefault="001D4389">
            <w:pPr>
              <w:pBdr>
                <w:top w:val="nil"/>
                <w:left w:val="nil"/>
                <w:bottom w:val="nil"/>
                <w:right w:val="nil"/>
                <w:between w:val="nil"/>
              </w:pBdr>
              <w:rPr>
                <w:color w:val="000000"/>
              </w:rPr>
            </w:pPr>
            <w:r w:rsidRPr="009A3DC6">
              <w:rPr>
                <w:color w:val="000000"/>
              </w:rPr>
              <w:t>1. Korraldab organisatsioonisisest erialaga seotud meeskonnatööd ning koordineerib organisatsioonivälist võrgustikutöös osalemist.</w:t>
            </w:r>
          </w:p>
        </w:tc>
        <w:tc>
          <w:tcPr>
            <w:tcW w:w="8637" w:type="dxa"/>
            <w:tcMar>
              <w:top w:w="0" w:type="dxa"/>
              <w:left w:w="108" w:type="dxa"/>
              <w:bottom w:w="0" w:type="dxa"/>
              <w:right w:w="108" w:type="dxa"/>
            </w:tcMar>
          </w:tcPr>
          <w:p w14:paraId="00000307" w14:textId="77777777" w:rsidR="006D01DC" w:rsidRPr="009A3DC6" w:rsidRDefault="006D01DC">
            <w:pPr>
              <w:pBdr>
                <w:top w:val="nil"/>
                <w:left w:val="nil"/>
                <w:bottom w:val="nil"/>
                <w:right w:val="nil"/>
                <w:between w:val="nil"/>
              </w:pBdr>
              <w:rPr>
                <w:color w:val="000000"/>
              </w:rPr>
            </w:pPr>
          </w:p>
        </w:tc>
      </w:tr>
      <w:tr w:rsidR="006D01DC" w:rsidRPr="009A3DC6" w14:paraId="5086BD4C" w14:textId="77777777" w:rsidTr="00BD4CED">
        <w:tc>
          <w:tcPr>
            <w:tcW w:w="4829" w:type="dxa"/>
            <w:tcMar>
              <w:top w:w="0" w:type="dxa"/>
              <w:left w:w="108" w:type="dxa"/>
              <w:bottom w:w="0" w:type="dxa"/>
              <w:right w:w="108" w:type="dxa"/>
            </w:tcMar>
          </w:tcPr>
          <w:p w14:paraId="00000308" w14:textId="77777777" w:rsidR="006D01DC" w:rsidRPr="009A3DC6" w:rsidRDefault="001D4389">
            <w:pPr>
              <w:pBdr>
                <w:top w:val="nil"/>
                <w:left w:val="nil"/>
                <w:bottom w:val="nil"/>
                <w:right w:val="nil"/>
                <w:between w:val="nil"/>
              </w:pBdr>
              <w:rPr>
                <w:color w:val="000000"/>
              </w:rPr>
            </w:pPr>
            <w:r w:rsidRPr="009A3DC6">
              <w:rPr>
                <w:color w:val="000000"/>
              </w:rPr>
              <w:t>2. Korraldab ja koordineerib erialaga seotud üritusi ja/või projekte organisatsiooni tasandil.</w:t>
            </w:r>
          </w:p>
        </w:tc>
        <w:tc>
          <w:tcPr>
            <w:tcW w:w="8637" w:type="dxa"/>
            <w:tcMar>
              <w:top w:w="0" w:type="dxa"/>
              <w:left w:w="108" w:type="dxa"/>
              <w:bottom w:w="0" w:type="dxa"/>
              <w:right w:w="108" w:type="dxa"/>
            </w:tcMar>
          </w:tcPr>
          <w:p w14:paraId="00000309" w14:textId="77777777" w:rsidR="006D01DC" w:rsidRPr="009A3DC6" w:rsidRDefault="006D01DC">
            <w:pPr>
              <w:pBdr>
                <w:top w:val="nil"/>
                <w:left w:val="nil"/>
                <w:bottom w:val="nil"/>
                <w:right w:val="nil"/>
                <w:between w:val="nil"/>
              </w:pBdr>
              <w:rPr>
                <w:color w:val="000000"/>
              </w:rPr>
            </w:pPr>
          </w:p>
        </w:tc>
      </w:tr>
      <w:tr w:rsidR="006D01DC" w:rsidRPr="009A3DC6" w14:paraId="5C18FD26" w14:textId="77777777" w:rsidTr="00BD4CED">
        <w:tc>
          <w:tcPr>
            <w:tcW w:w="13466" w:type="dxa"/>
            <w:gridSpan w:val="2"/>
            <w:tcMar>
              <w:top w:w="0" w:type="dxa"/>
              <w:left w:w="108" w:type="dxa"/>
              <w:bottom w:w="0" w:type="dxa"/>
              <w:right w:w="108" w:type="dxa"/>
            </w:tcMar>
          </w:tcPr>
          <w:p w14:paraId="0000030A" w14:textId="77777777" w:rsidR="006D01DC" w:rsidRPr="009A3DC6" w:rsidRDefault="001D4389">
            <w:pPr>
              <w:pBdr>
                <w:top w:val="nil"/>
                <w:left w:val="nil"/>
                <w:bottom w:val="nil"/>
                <w:right w:val="nil"/>
                <w:between w:val="nil"/>
              </w:pBdr>
              <w:rPr>
                <w:b/>
                <w:color w:val="000000"/>
              </w:rPr>
            </w:pPr>
            <w:r w:rsidRPr="009A3DC6">
              <w:rPr>
                <w:b/>
                <w:color w:val="000000"/>
              </w:rPr>
              <w:t>B.3.8 Juhendamine ja koolitamine</w:t>
            </w:r>
          </w:p>
        </w:tc>
      </w:tr>
      <w:tr w:rsidR="006D01DC" w:rsidRPr="009A3DC6" w14:paraId="45B49443" w14:textId="77777777" w:rsidTr="00BD4CED">
        <w:tc>
          <w:tcPr>
            <w:tcW w:w="4829" w:type="dxa"/>
            <w:tcMar>
              <w:top w:w="0" w:type="dxa"/>
              <w:left w:w="108" w:type="dxa"/>
              <w:bottom w:w="0" w:type="dxa"/>
              <w:right w:w="108" w:type="dxa"/>
            </w:tcMar>
          </w:tcPr>
          <w:p w14:paraId="0000030C" w14:textId="77777777" w:rsidR="006D01DC" w:rsidRPr="009A3DC6" w:rsidRDefault="001D4389">
            <w:pPr>
              <w:pBdr>
                <w:top w:val="nil"/>
                <w:left w:val="nil"/>
                <w:bottom w:val="nil"/>
                <w:right w:val="nil"/>
                <w:between w:val="nil"/>
              </w:pBdr>
              <w:rPr>
                <w:color w:val="000000"/>
              </w:rPr>
            </w:pPr>
            <w:r w:rsidRPr="009A3DC6">
              <w:rPr>
                <w:color w:val="000000"/>
              </w:rPr>
              <w:t>1. Toetab alustavat kolleegi (sh praktikanti), suunab teda oma töö korraldamisel ja analüüsimisel.</w:t>
            </w:r>
          </w:p>
        </w:tc>
        <w:tc>
          <w:tcPr>
            <w:tcW w:w="8637" w:type="dxa"/>
            <w:tcMar>
              <w:top w:w="0" w:type="dxa"/>
              <w:left w:w="108" w:type="dxa"/>
              <w:bottom w:w="0" w:type="dxa"/>
              <w:right w:w="108" w:type="dxa"/>
            </w:tcMar>
          </w:tcPr>
          <w:p w14:paraId="0000030D" w14:textId="77777777" w:rsidR="006D01DC" w:rsidRPr="009A3DC6" w:rsidRDefault="006D01DC">
            <w:pPr>
              <w:pBdr>
                <w:top w:val="nil"/>
                <w:left w:val="nil"/>
                <w:bottom w:val="nil"/>
                <w:right w:val="nil"/>
                <w:between w:val="nil"/>
              </w:pBdr>
              <w:rPr>
                <w:color w:val="000000"/>
              </w:rPr>
            </w:pPr>
          </w:p>
        </w:tc>
      </w:tr>
      <w:tr w:rsidR="006D01DC" w14:paraId="3BA8B90A" w14:textId="77777777" w:rsidTr="00BD4CED">
        <w:tc>
          <w:tcPr>
            <w:tcW w:w="4829" w:type="dxa"/>
            <w:tcMar>
              <w:top w:w="0" w:type="dxa"/>
              <w:left w:w="108" w:type="dxa"/>
              <w:bottom w:w="0" w:type="dxa"/>
              <w:right w:w="108" w:type="dxa"/>
            </w:tcMar>
          </w:tcPr>
          <w:p w14:paraId="0000030E" w14:textId="77777777" w:rsidR="006D01DC" w:rsidRDefault="001D4389">
            <w:pPr>
              <w:pBdr>
                <w:top w:val="nil"/>
                <w:left w:val="nil"/>
                <w:bottom w:val="nil"/>
                <w:right w:val="nil"/>
                <w:between w:val="nil"/>
              </w:pBdr>
              <w:rPr>
                <w:color w:val="000000"/>
              </w:rPr>
            </w:pPr>
            <w:r w:rsidRPr="009A3DC6">
              <w:rPr>
                <w:color w:val="000000"/>
              </w:rPr>
              <w:t>2. Seab erialasele koolitusele sihtrühmast lähtuva eesmärgi; sõnastab õpiväljundid ja kavandab koolituse; valmistab ette õppematerjalid ja viib koolituse läbi; analüüsib koolitusele saadud tagasisidet.</w:t>
            </w:r>
          </w:p>
        </w:tc>
        <w:tc>
          <w:tcPr>
            <w:tcW w:w="8637" w:type="dxa"/>
            <w:tcMar>
              <w:top w:w="0" w:type="dxa"/>
              <w:left w:w="108" w:type="dxa"/>
              <w:bottom w:w="0" w:type="dxa"/>
              <w:right w:w="108" w:type="dxa"/>
            </w:tcMar>
          </w:tcPr>
          <w:p w14:paraId="0000030F" w14:textId="77777777" w:rsidR="006D01DC" w:rsidRDefault="006D01DC">
            <w:pPr>
              <w:pBdr>
                <w:top w:val="nil"/>
                <w:left w:val="nil"/>
                <w:bottom w:val="nil"/>
                <w:right w:val="nil"/>
                <w:between w:val="nil"/>
              </w:pBdr>
              <w:rPr>
                <w:color w:val="000000"/>
              </w:rPr>
            </w:pPr>
          </w:p>
        </w:tc>
      </w:tr>
    </w:tbl>
    <w:p w14:paraId="00000310" w14:textId="77777777" w:rsidR="006D01DC" w:rsidRDefault="006D01DC">
      <w:pPr>
        <w:pBdr>
          <w:top w:val="nil"/>
          <w:left w:val="nil"/>
          <w:bottom w:val="nil"/>
          <w:right w:val="nil"/>
          <w:between w:val="nil"/>
        </w:pBdr>
        <w:rPr>
          <w:color w:val="000000"/>
        </w:rPr>
      </w:pPr>
    </w:p>
    <w:p w14:paraId="00000311" w14:textId="30D978ED" w:rsidR="006D01DC" w:rsidRDefault="006D01DC"/>
    <w:sectPr w:rsidR="006D01DC" w:rsidSect="00BD4CED">
      <w:pgSz w:w="16838" w:h="11906" w:orient="landscape"/>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33F5" w14:textId="77777777" w:rsidR="001D4389" w:rsidRDefault="001D4389">
      <w:r>
        <w:separator/>
      </w:r>
    </w:p>
  </w:endnote>
  <w:endnote w:type="continuationSeparator" w:id="0">
    <w:p w14:paraId="26F35AD2" w14:textId="77777777" w:rsidR="001D4389" w:rsidRDefault="001D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98" w14:textId="64B46207" w:rsidR="001D4389" w:rsidRDefault="001D438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A57C97">
      <w:rPr>
        <w:noProof/>
        <w:color w:val="000000"/>
      </w:rPr>
      <w:t>3</w:t>
    </w:r>
    <w:r>
      <w:rPr>
        <w:color w:val="000000"/>
      </w:rPr>
      <w:fldChar w:fldCharType="end"/>
    </w:r>
  </w:p>
  <w:p w14:paraId="00000399" w14:textId="77777777" w:rsidR="001D4389" w:rsidRDefault="001D4389">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49FA" w14:textId="77777777" w:rsidR="001D4389" w:rsidRDefault="001D4389">
      <w:r>
        <w:separator/>
      </w:r>
    </w:p>
  </w:footnote>
  <w:footnote w:type="continuationSeparator" w:id="0">
    <w:p w14:paraId="1CBE5932" w14:textId="77777777" w:rsidR="001D4389" w:rsidRDefault="001D4389">
      <w:r>
        <w:continuationSeparator/>
      </w:r>
    </w:p>
  </w:footnote>
  <w:footnote w:id="1">
    <w:p w14:paraId="053070C6" w14:textId="77777777" w:rsidR="00556BCA" w:rsidRPr="00651D3A" w:rsidRDefault="00556BCA" w:rsidP="00556BCA">
      <w:pPr>
        <w:pStyle w:val="Allmrkusetekst"/>
      </w:pPr>
      <w:r w:rsidRPr="00651D3A">
        <w:rPr>
          <w:rStyle w:val="Allmrkuseviide"/>
        </w:rPr>
        <w:footnoteRef/>
      </w:r>
      <w:r w:rsidRPr="00651D3A">
        <w:t xml:space="preserve"> Salvestis</w:t>
      </w:r>
      <w:r>
        <w:t>e</w:t>
      </w:r>
      <w:r w:rsidRPr="00651D3A">
        <w:t xml:space="preserve"> säilita</w:t>
      </w:r>
      <w:r>
        <w:t>mise tähtaeg on 6 kuud kutsetunnistuse väljastamisest</w:t>
      </w:r>
      <w:r w:rsidRPr="00651D3A">
        <w:t xml:space="preserve"> </w:t>
      </w:r>
      <w:r>
        <w:t>(</w:t>
      </w:r>
      <w:r w:rsidRPr="00651D3A">
        <w:t>vastavalt kutse andmisega seotud dokumentide säilitamise korrale</w:t>
      </w:r>
      <w:r>
        <w:t>)</w:t>
      </w:r>
      <w:r w:rsidRPr="00651D3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D48D9"/>
    <w:multiLevelType w:val="multilevel"/>
    <w:tmpl w:val="F96C5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3F35BD"/>
    <w:multiLevelType w:val="multilevel"/>
    <w:tmpl w:val="91529CF4"/>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88621509">
    <w:abstractNumId w:val="0"/>
  </w:num>
  <w:num w:numId="2" w16cid:durableId="1602299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DC"/>
    <w:rsid w:val="000B554C"/>
    <w:rsid w:val="00162DA9"/>
    <w:rsid w:val="001D4389"/>
    <w:rsid w:val="00295442"/>
    <w:rsid w:val="002D59EB"/>
    <w:rsid w:val="0032281F"/>
    <w:rsid w:val="00360CCD"/>
    <w:rsid w:val="003B7115"/>
    <w:rsid w:val="004633EA"/>
    <w:rsid w:val="004A4222"/>
    <w:rsid w:val="004B3F52"/>
    <w:rsid w:val="00504055"/>
    <w:rsid w:val="005502C8"/>
    <w:rsid w:val="00556BCA"/>
    <w:rsid w:val="00583F7A"/>
    <w:rsid w:val="005A475F"/>
    <w:rsid w:val="0064227D"/>
    <w:rsid w:val="006A52A3"/>
    <w:rsid w:val="006D01DC"/>
    <w:rsid w:val="00727564"/>
    <w:rsid w:val="00862481"/>
    <w:rsid w:val="009A3DC6"/>
    <w:rsid w:val="00A57C97"/>
    <w:rsid w:val="00AE79F8"/>
    <w:rsid w:val="00BD4CED"/>
    <w:rsid w:val="00D778CC"/>
    <w:rsid w:val="00DA55F8"/>
    <w:rsid w:val="00E57A0C"/>
    <w:rsid w:val="00EA782D"/>
    <w:rsid w:val="00FA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6BFA"/>
  <w15:docId w15:val="{7B20D8FA-66F0-4562-B85A-696172D7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E4CDD"/>
  </w:style>
  <w:style w:type="paragraph" w:styleId="Pealkiri1">
    <w:name w:val="heading 1"/>
    <w:basedOn w:val="Normal1"/>
    <w:next w:val="Normal1"/>
    <w:rsid w:val="00487356"/>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Pealkiri2">
    <w:name w:val="heading 2"/>
    <w:basedOn w:val="Normal1"/>
    <w:next w:val="Normal1"/>
    <w:rsid w:val="00487356"/>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Pealkiri3">
    <w:name w:val="heading 3"/>
    <w:basedOn w:val="Normal1"/>
    <w:next w:val="Normal1"/>
    <w:rsid w:val="00487356"/>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Pealkiri4">
    <w:name w:val="heading 4"/>
    <w:basedOn w:val="Normal1"/>
    <w:next w:val="Normal1"/>
    <w:rsid w:val="00487356"/>
    <w:pPr>
      <w:keepNext/>
      <w:pBdr>
        <w:top w:val="nil"/>
        <w:left w:val="nil"/>
        <w:bottom w:val="nil"/>
        <w:right w:val="nil"/>
        <w:between w:val="nil"/>
      </w:pBdr>
      <w:spacing w:before="240" w:after="60"/>
      <w:outlineLvl w:val="3"/>
    </w:pPr>
    <w:rPr>
      <w:b/>
      <w:sz w:val="28"/>
      <w:szCs w:val="28"/>
    </w:rPr>
  </w:style>
  <w:style w:type="paragraph" w:styleId="Pealkiri5">
    <w:name w:val="heading 5"/>
    <w:basedOn w:val="Normal1"/>
    <w:next w:val="Normal1"/>
    <w:rsid w:val="00487356"/>
    <w:pPr>
      <w:pBdr>
        <w:top w:val="nil"/>
        <w:left w:val="nil"/>
        <w:bottom w:val="nil"/>
        <w:right w:val="nil"/>
        <w:between w:val="nil"/>
      </w:pBdr>
      <w:spacing w:before="240" w:after="60"/>
      <w:outlineLvl w:val="4"/>
    </w:pPr>
    <w:rPr>
      <w:b/>
      <w:i/>
      <w:sz w:val="26"/>
      <w:szCs w:val="26"/>
    </w:rPr>
  </w:style>
  <w:style w:type="paragraph" w:styleId="Pealkiri6">
    <w:name w:val="heading 6"/>
    <w:basedOn w:val="Normal1"/>
    <w:next w:val="Normal1"/>
    <w:rsid w:val="00487356"/>
    <w:pPr>
      <w:pBdr>
        <w:top w:val="nil"/>
        <w:left w:val="nil"/>
        <w:bottom w:val="nil"/>
        <w:right w:val="nil"/>
        <w:between w:val="nil"/>
      </w:pBdr>
      <w:spacing w:before="240" w:after="6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l1"/>
    <w:next w:val="Normal1"/>
    <w:rsid w:val="00487356"/>
    <w:pPr>
      <w:pBdr>
        <w:top w:val="nil"/>
        <w:left w:val="nil"/>
        <w:bottom w:val="nil"/>
        <w:right w:val="nil"/>
        <w:between w:val="nil"/>
      </w:pBdr>
      <w:spacing w:before="240" w:after="60"/>
      <w:jc w:val="center"/>
    </w:pPr>
    <w:rPr>
      <w:rFonts w:ascii="Arial" w:eastAsia="Arial" w:hAnsi="Arial" w:cs="Arial"/>
      <w:b/>
      <w:sz w:val="32"/>
      <w:szCs w:val="32"/>
    </w:rPr>
  </w:style>
  <w:style w:type="paragraph" w:customStyle="1" w:styleId="Normal1">
    <w:name w:val="Normal1"/>
    <w:rsid w:val="00487356"/>
  </w:style>
  <w:style w:type="table" w:customStyle="1" w:styleId="TableNormal1">
    <w:name w:val="Table Normal1"/>
    <w:rsid w:val="00487356"/>
    <w:tblPr>
      <w:tblCellMar>
        <w:top w:w="0" w:type="dxa"/>
        <w:left w:w="0" w:type="dxa"/>
        <w:bottom w:w="0" w:type="dxa"/>
        <w:right w:w="0" w:type="dxa"/>
      </w:tblCellMar>
    </w:tblPr>
  </w:style>
  <w:style w:type="paragraph" w:styleId="Alapealkiri">
    <w:name w:val="Subtitle"/>
    <w:basedOn w:val="Normaallaad"/>
    <w:next w:val="Normaallaad"/>
    <w:pPr>
      <w:pBdr>
        <w:top w:val="nil"/>
        <w:left w:val="nil"/>
        <w:bottom w:val="nil"/>
        <w:right w:val="nil"/>
        <w:between w:val="nil"/>
      </w:pBdr>
      <w:spacing w:after="60"/>
      <w:jc w:val="center"/>
    </w:pPr>
    <w:rPr>
      <w:rFonts w:ascii="Arial" w:eastAsia="Arial" w:hAnsi="Arial" w:cs="Arial"/>
      <w:color w:val="000000"/>
    </w:rPr>
  </w:style>
  <w:style w:type="table" w:customStyle="1" w:styleId="a">
    <w:basedOn w:val="TableNormal1"/>
    <w:rsid w:val="00487356"/>
    <w:tblPr>
      <w:tblStyleRowBandSize w:val="1"/>
      <w:tblStyleColBandSize w:val="1"/>
      <w:tblCellMar>
        <w:top w:w="100" w:type="dxa"/>
        <w:left w:w="100" w:type="dxa"/>
        <w:bottom w:w="100" w:type="dxa"/>
        <w:right w:w="100" w:type="dxa"/>
      </w:tblCellMar>
    </w:tblPr>
  </w:style>
  <w:style w:type="table" w:customStyle="1" w:styleId="a0">
    <w:basedOn w:val="TableNormal1"/>
    <w:rsid w:val="00487356"/>
    <w:tblPr>
      <w:tblStyleRowBandSize w:val="1"/>
      <w:tblStyleColBandSize w:val="1"/>
      <w:tblCellMar>
        <w:top w:w="100" w:type="dxa"/>
        <w:left w:w="100" w:type="dxa"/>
        <w:bottom w:w="100" w:type="dxa"/>
        <w:right w:w="100" w:type="dxa"/>
      </w:tblCellMar>
    </w:tblPr>
  </w:style>
  <w:style w:type="table" w:customStyle="1" w:styleId="a1">
    <w:basedOn w:val="TableNormal1"/>
    <w:rsid w:val="00487356"/>
    <w:tblPr>
      <w:tblStyleRowBandSize w:val="1"/>
      <w:tblStyleColBandSize w:val="1"/>
      <w:tblCellMar>
        <w:top w:w="100" w:type="dxa"/>
        <w:left w:w="100" w:type="dxa"/>
        <w:bottom w:w="100" w:type="dxa"/>
        <w:right w:w="100" w:type="dxa"/>
      </w:tblCellMar>
    </w:tblPr>
  </w:style>
  <w:style w:type="table" w:customStyle="1" w:styleId="a2">
    <w:basedOn w:val="TableNormal1"/>
    <w:rsid w:val="00487356"/>
    <w:tblPr>
      <w:tblStyleRowBandSize w:val="1"/>
      <w:tblStyleColBandSize w:val="1"/>
      <w:tblCellMar>
        <w:top w:w="100" w:type="dxa"/>
        <w:left w:w="100" w:type="dxa"/>
        <w:bottom w:w="100" w:type="dxa"/>
        <w:right w:w="100" w:type="dxa"/>
      </w:tblCellMar>
    </w:tblPr>
  </w:style>
  <w:style w:type="table" w:customStyle="1" w:styleId="a3">
    <w:basedOn w:val="TableNormal1"/>
    <w:rsid w:val="00487356"/>
    <w:tblPr>
      <w:tblStyleRowBandSize w:val="1"/>
      <w:tblStyleColBandSize w:val="1"/>
      <w:tblCellMar>
        <w:top w:w="100" w:type="dxa"/>
        <w:left w:w="100" w:type="dxa"/>
        <w:bottom w:w="100" w:type="dxa"/>
        <w:right w:w="100" w:type="dxa"/>
      </w:tblCellMar>
    </w:tblPr>
  </w:style>
  <w:style w:type="table" w:customStyle="1" w:styleId="a4">
    <w:basedOn w:val="TableNormal1"/>
    <w:rsid w:val="00487356"/>
    <w:tblPr>
      <w:tblStyleRowBandSize w:val="1"/>
      <w:tblStyleColBandSize w:val="1"/>
      <w:tblCellMar>
        <w:top w:w="100" w:type="dxa"/>
        <w:left w:w="100" w:type="dxa"/>
        <w:bottom w:w="100" w:type="dxa"/>
        <w:right w:w="100" w:type="dxa"/>
      </w:tblCellMar>
    </w:tblPr>
  </w:style>
  <w:style w:type="paragraph" w:styleId="Kommentaaritekst">
    <w:name w:val="annotation text"/>
    <w:basedOn w:val="Normaallaad"/>
    <w:link w:val="KommentaaritekstMrk"/>
    <w:uiPriority w:val="99"/>
    <w:semiHidden/>
    <w:unhideWhenUsed/>
    <w:rsid w:val="00487356"/>
    <w:rPr>
      <w:sz w:val="20"/>
      <w:szCs w:val="20"/>
    </w:rPr>
  </w:style>
  <w:style w:type="character" w:customStyle="1" w:styleId="KommentaaritekstMrk">
    <w:name w:val="Kommentaari tekst Märk"/>
    <w:basedOn w:val="Liguvaikefont"/>
    <w:link w:val="Kommentaaritekst"/>
    <w:uiPriority w:val="99"/>
    <w:semiHidden/>
    <w:rsid w:val="00487356"/>
    <w:rPr>
      <w:sz w:val="20"/>
      <w:szCs w:val="20"/>
    </w:rPr>
  </w:style>
  <w:style w:type="character" w:styleId="Kommentaariviide">
    <w:name w:val="annotation reference"/>
    <w:basedOn w:val="Liguvaikefont"/>
    <w:uiPriority w:val="99"/>
    <w:semiHidden/>
    <w:unhideWhenUsed/>
    <w:rsid w:val="00487356"/>
    <w:rPr>
      <w:sz w:val="16"/>
      <w:szCs w:val="16"/>
    </w:rPr>
  </w:style>
  <w:style w:type="paragraph" w:styleId="Jutumullitekst">
    <w:name w:val="Balloon Text"/>
    <w:basedOn w:val="Normaallaad"/>
    <w:link w:val="JutumullitekstMrk"/>
    <w:uiPriority w:val="99"/>
    <w:semiHidden/>
    <w:unhideWhenUsed/>
    <w:rsid w:val="000B545D"/>
    <w:rPr>
      <w:rFonts w:ascii="Tahoma" w:hAnsi="Tahoma" w:cs="Tahoma"/>
      <w:sz w:val="16"/>
      <w:szCs w:val="16"/>
    </w:rPr>
  </w:style>
  <w:style w:type="character" w:customStyle="1" w:styleId="JutumullitekstMrk">
    <w:name w:val="Jutumullitekst Märk"/>
    <w:basedOn w:val="Liguvaikefont"/>
    <w:link w:val="Jutumullitekst"/>
    <w:uiPriority w:val="99"/>
    <w:semiHidden/>
    <w:rsid w:val="000B545D"/>
    <w:rPr>
      <w:rFonts w:ascii="Tahoma" w:hAnsi="Tahoma" w:cs="Tahoma"/>
      <w:sz w:val="16"/>
      <w:szCs w:val="16"/>
    </w:rPr>
  </w:style>
  <w:style w:type="paragraph" w:styleId="Loendilik">
    <w:name w:val="List Paragraph"/>
    <w:basedOn w:val="Normaallaad"/>
    <w:uiPriority w:val="34"/>
    <w:qFormat/>
    <w:rsid w:val="001D7720"/>
    <w:pPr>
      <w:ind w:left="720"/>
    </w:pPr>
  </w:style>
  <w:style w:type="paragraph" w:styleId="Kommentaariteema">
    <w:name w:val="annotation subject"/>
    <w:basedOn w:val="Kommentaaritekst"/>
    <w:next w:val="Kommentaaritekst"/>
    <w:link w:val="KommentaariteemaMrk"/>
    <w:uiPriority w:val="99"/>
    <w:semiHidden/>
    <w:unhideWhenUsed/>
    <w:rsid w:val="00EB7CD6"/>
    <w:rPr>
      <w:b/>
      <w:bCs/>
    </w:rPr>
  </w:style>
  <w:style w:type="character" w:customStyle="1" w:styleId="KommentaariteemaMrk">
    <w:name w:val="Kommentaari teema Märk"/>
    <w:basedOn w:val="KommentaaritekstMrk"/>
    <w:link w:val="Kommentaariteema"/>
    <w:uiPriority w:val="99"/>
    <w:semiHidden/>
    <w:rsid w:val="00EB7CD6"/>
    <w:rPr>
      <w:b/>
      <w:bCs/>
      <w:sz w:val="20"/>
      <w:szCs w:val="20"/>
    </w:rPr>
  </w:style>
  <w:style w:type="table" w:customStyle="1" w:styleId="a5">
    <w:basedOn w:val="Normaaltabel"/>
    <w:tblPr>
      <w:tblStyleRowBandSize w:val="1"/>
      <w:tblStyleColBandSize w:val="1"/>
      <w:tblCellMar>
        <w:top w:w="100" w:type="dxa"/>
        <w:left w:w="100" w:type="dxa"/>
        <w:bottom w:w="100" w:type="dxa"/>
        <w:right w:w="100" w:type="dxa"/>
      </w:tblCellMar>
    </w:tblPr>
  </w:style>
  <w:style w:type="table" w:customStyle="1" w:styleId="a6">
    <w:basedOn w:val="Normaaltabel"/>
    <w:tblPr>
      <w:tblStyleRowBandSize w:val="1"/>
      <w:tblStyleColBandSize w:val="1"/>
      <w:tblCellMar>
        <w:top w:w="100" w:type="dxa"/>
        <w:left w:w="100" w:type="dxa"/>
        <w:bottom w:w="100" w:type="dxa"/>
        <w:right w:w="100" w:type="dxa"/>
      </w:tblCellMar>
    </w:tblPr>
  </w:style>
  <w:style w:type="table" w:customStyle="1" w:styleId="a7">
    <w:basedOn w:val="Normaaltabel"/>
    <w:tblPr>
      <w:tblStyleRowBandSize w:val="1"/>
      <w:tblStyleColBandSize w:val="1"/>
      <w:tblCellMar>
        <w:top w:w="100" w:type="dxa"/>
        <w:left w:w="100" w:type="dxa"/>
        <w:bottom w:w="100" w:type="dxa"/>
        <w:right w:w="100" w:type="dxa"/>
      </w:tblCellMar>
    </w:tblPr>
  </w:style>
  <w:style w:type="table" w:customStyle="1" w:styleId="a8">
    <w:basedOn w:val="Normaaltabel"/>
    <w:tblPr>
      <w:tblStyleRowBandSize w:val="1"/>
      <w:tblStyleColBandSize w:val="1"/>
      <w:tblCellMar>
        <w:top w:w="100" w:type="dxa"/>
        <w:left w:w="100" w:type="dxa"/>
        <w:bottom w:w="100" w:type="dxa"/>
        <w:right w:w="100" w:type="dxa"/>
      </w:tblCellMar>
    </w:tblPr>
  </w:style>
  <w:style w:type="table" w:customStyle="1" w:styleId="a9">
    <w:basedOn w:val="Normaaltabel"/>
    <w:tblPr>
      <w:tblStyleRowBandSize w:val="1"/>
      <w:tblStyleColBandSize w:val="1"/>
      <w:tblCellMar>
        <w:top w:w="100" w:type="dxa"/>
        <w:left w:w="100" w:type="dxa"/>
        <w:bottom w:w="100" w:type="dxa"/>
        <w:right w:w="100" w:type="dxa"/>
      </w:tblCellMar>
    </w:tblPr>
  </w:style>
  <w:style w:type="table" w:customStyle="1" w:styleId="aa">
    <w:basedOn w:val="Normaaltabel"/>
    <w:tblPr>
      <w:tblStyleRowBandSize w:val="1"/>
      <w:tblStyleColBandSize w:val="1"/>
      <w:tblCellMar>
        <w:top w:w="100" w:type="dxa"/>
        <w:left w:w="100" w:type="dxa"/>
        <w:bottom w:w="100" w:type="dxa"/>
        <w:right w:w="100" w:type="dxa"/>
      </w:tblCellMar>
    </w:tblPr>
  </w:style>
  <w:style w:type="character" w:customStyle="1" w:styleId="peidus">
    <w:name w:val="peidus"/>
    <w:basedOn w:val="Liguvaikefont"/>
    <w:rsid w:val="00E57A0C"/>
  </w:style>
  <w:style w:type="paragraph" w:customStyle="1" w:styleId="Normaallaad1">
    <w:name w:val="Normaallaad1"/>
    <w:rsid w:val="003B7115"/>
    <w:pPr>
      <w:contextualSpacing/>
    </w:pPr>
    <w:rPr>
      <w:lang w:eastAsia="et-EE"/>
    </w:rPr>
  </w:style>
  <w:style w:type="paragraph" w:styleId="Allmrkusetekst">
    <w:name w:val="footnote text"/>
    <w:basedOn w:val="Normaallaad"/>
    <w:link w:val="AllmrkusetekstMrk"/>
    <w:uiPriority w:val="99"/>
    <w:semiHidden/>
    <w:unhideWhenUsed/>
    <w:rsid w:val="003B7115"/>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3B7115"/>
    <w:rPr>
      <w:rFonts w:asciiTheme="minorHAnsi" w:eastAsiaTheme="minorHAnsi" w:hAnsiTheme="minorHAnsi" w:cstheme="minorBidi"/>
      <w:sz w:val="20"/>
      <w:szCs w:val="20"/>
    </w:rPr>
  </w:style>
  <w:style w:type="character" w:styleId="Allmrkuseviide">
    <w:name w:val="footnote reference"/>
    <w:basedOn w:val="Liguvaikefont"/>
    <w:uiPriority w:val="99"/>
    <w:semiHidden/>
    <w:unhideWhenUsed/>
    <w:rsid w:val="003B71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5826e2-d089-41c6-8b0d-51fa426160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4CB4FE26B97947BC8B47F4557AA533" ma:contentTypeVersion="18" ma:contentTypeDescription="Loo uus dokument" ma:contentTypeScope="" ma:versionID="4e0b572114395b039f9b13cb9f5dbf6f">
  <xsd:schema xmlns:xsd="http://www.w3.org/2001/XMLSchema" xmlns:xs="http://www.w3.org/2001/XMLSchema" xmlns:p="http://schemas.microsoft.com/office/2006/metadata/properties" xmlns:ns3="9b5826e2-d089-41c6-8b0d-51fa4261609e" xmlns:ns4="f2aca4de-ab46-4085-92f2-fea1f2b41f80" targetNamespace="http://schemas.microsoft.com/office/2006/metadata/properties" ma:root="true" ma:fieldsID="dbf94304a66800818cb71af7994f9fef" ns3:_="" ns4:_="">
    <xsd:import namespace="9b5826e2-d089-41c6-8b0d-51fa4261609e"/>
    <xsd:import namespace="f2aca4de-ab46-4085-92f2-fea1f2b41f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826e2-d089-41c6-8b0d-51fa42616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ca4de-ab46-4085-92f2-fea1f2b41f80"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SharingHintHash" ma:index="12"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5jx21ff5iUdDYrhdWNobcqCHXA==">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</go:docsCustomData>
</go:gDocsCustomXmlDataStorage>
</file>

<file path=customXml/itemProps1.xml><?xml version="1.0" encoding="utf-8"?>
<ds:datastoreItem xmlns:ds="http://schemas.openxmlformats.org/officeDocument/2006/customXml" ds:itemID="{FB31D9BD-072C-4B21-864E-B5F2A7BA6A8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9b5826e2-d089-41c6-8b0d-51fa4261609e"/>
    <ds:schemaRef ds:uri="http://schemas.microsoft.com/office/infopath/2007/PartnerControls"/>
    <ds:schemaRef ds:uri="http://purl.org/dc/elements/1.1/"/>
    <ds:schemaRef ds:uri="f2aca4de-ab46-4085-92f2-fea1f2b41f80"/>
    <ds:schemaRef ds:uri="http://www.w3.org/XML/1998/namespace"/>
    <ds:schemaRef ds:uri="http://purl.org/dc/dcmitype/"/>
  </ds:schemaRefs>
</ds:datastoreItem>
</file>

<file path=customXml/itemProps2.xml><?xml version="1.0" encoding="utf-8"?>
<ds:datastoreItem xmlns:ds="http://schemas.openxmlformats.org/officeDocument/2006/customXml" ds:itemID="{BB800B03-70D0-4B06-AFC0-CD90C083742C}">
  <ds:schemaRefs>
    <ds:schemaRef ds:uri="http://schemas.microsoft.com/sharepoint/v3/contenttype/forms"/>
  </ds:schemaRefs>
</ds:datastoreItem>
</file>

<file path=customXml/itemProps3.xml><?xml version="1.0" encoding="utf-8"?>
<ds:datastoreItem xmlns:ds="http://schemas.openxmlformats.org/officeDocument/2006/customXml" ds:itemID="{A20F089A-E575-4E53-B08D-DF97667AF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826e2-d089-41c6-8b0d-51fa4261609e"/>
    <ds:schemaRef ds:uri="f2aca4de-ab46-4085-92f2-fea1f2b41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4466</Words>
  <Characters>25907</Characters>
  <Application>Microsoft Office Word</Application>
  <DocSecurity>0</DocSecurity>
  <Lines>215</Lines>
  <Paragraphs>60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Tartu Ülikool</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Marge Süld</cp:lastModifiedBy>
  <cp:revision>11</cp:revision>
  <cp:lastPrinted>2024-01-31T08:10:00Z</cp:lastPrinted>
  <dcterms:created xsi:type="dcterms:W3CDTF">2025-08-28T12:09:00Z</dcterms:created>
  <dcterms:modified xsi:type="dcterms:W3CDTF">2025-11-25T12:15:00Z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0x010100724CB4FE26B97947BC8B47F4557AA533</vt:lpwstr>
  </property>
</Properties>
</file>